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</w:rPr>
      </w:pPr>
      <w:bookmarkStart w:id="0" w:name="_Hlk114144360"/>
    </w:p>
    <w:p>
      <w:pPr>
        <w:jc w:val="center"/>
        <w:rPr>
          <w:rFonts w:ascii="Times New Roman" w:hAnsi="Times New Roman" w:eastAsia="宋体" w:cs="Times New Roman"/>
          <w:b/>
          <w:bCs/>
          <w:kern w:val="0"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淮安</w:t>
      </w:r>
      <w:r>
        <w:rPr>
          <w:rFonts w:hint="eastAsia"/>
          <w:b/>
          <w:bCs/>
          <w:sz w:val="44"/>
          <w:szCs w:val="44"/>
          <w:lang w:val="en-US" w:eastAsia="zh-CN"/>
        </w:rPr>
        <w:t>市工业园区</w:t>
      </w:r>
      <w:r>
        <w:rPr>
          <w:rFonts w:ascii="方正小标宋简体" w:hAnsi="方正小标宋简体" w:eastAsia="方正小标宋简体"/>
          <w:b w:val="0"/>
          <w:bCs w:val="0"/>
          <w:sz w:val="44"/>
          <w:szCs w:val="44"/>
        </w:rPr>
        <w:t>重点行业企业绩效分级审核意见</w:t>
      </w:r>
    </w:p>
    <w:tbl>
      <w:tblPr>
        <w:tblStyle w:val="5"/>
        <w:tblW w:w="12818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47"/>
        <w:gridCol w:w="2649"/>
        <w:gridCol w:w="1064"/>
        <w:gridCol w:w="1160"/>
        <w:gridCol w:w="1149"/>
        <w:gridCol w:w="1202"/>
        <w:gridCol w:w="1182"/>
        <w:gridCol w:w="853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企业名称</w:t>
            </w:r>
          </w:p>
        </w:tc>
        <w:tc>
          <w:tcPr>
            <w:tcW w:w="26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10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县（区）</w:t>
            </w:r>
          </w:p>
        </w:tc>
        <w:tc>
          <w:tcPr>
            <w:tcW w:w="116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企业地址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豁免类型</w:t>
            </w:r>
          </w:p>
        </w:tc>
        <w:tc>
          <w:tcPr>
            <w:tcW w:w="120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行业类别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绩效评级</w:t>
            </w: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6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67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安道麦安邦（江苏）有限公司麦道分公司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91320800MA1NX3QW56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淮安市工业园区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淮盐路6号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重点行业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农药制造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A级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徐兆建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15949170800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67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实联化工（江苏）有限公司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91320891717884421B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淮安市工业园区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淮安市盐化工新区实联大道8号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重点行业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煤制氮肥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A级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楚士和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15252408072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67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江苏润安制药有限公司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91320800MA1P87143H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淮安市工业园区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淮安市工业园区张码路12号</w:t>
            </w:r>
          </w:p>
        </w:tc>
        <w:tc>
          <w:tcPr>
            <w:tcW w:w="114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重点行业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制药工业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A级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陈洪喜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13505241918</w:t>
            </w:r>
          </w:p>
        </w:tc>
      </w:tr>
    </w:tbl>
    <w:p>
      <w:pPr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注：1.豁免类型为：重点行业、环境基础设施类、民生保障类、战略新兴产业类、军工类、其他企业。</w:t>
      </w:r>
    </w:p>
    <w:p>
      <w:pPr>
        <w:spacing w:line="360" w:lineRule="exact"/>
        <w:ind w:left="618" w:leftChars="200" w:hanging="206" w:hanging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行业类别为：长流程联合钢铁、短流程钢铁、铁合金、焦化、石灰窑、铸造、氧化铝、电解铝、炭素、铜冶炼、铅锌冶炼、钼冶炼、再生铜铝铅锌、有色金属压延、水泥、砖瓦窑、陶瓷、耐火材料、玻璃、岩矿棉、玻璃钢（纤维增强塑料制品）、防水建筑材料制造、炼油与石油化工、炭黑制造、煤制氮肥、制药、农药制造、涂料制造、油墨制造、纤维素醚、包装印刷、人造板制造、塑料人造革与合成革制造、橡胶制品制造、制鞋、家具制造、汽车整车制造、工程机械整机制造、工业涂装和其他。</w:t>
      </w:r>
    </w:p>
    <w:p>
      <w:pPr>
        <w:spacing w:line="360" w:lineRule="exact"/>
        <w:ind w:firstLine="412" w:firstLineChars="200"/>
        <w:rPr>
          <w:rFonts w:ascii="Times New Roman" w:hAnsi="Times New Roman" w:eastAsia="宋体" w:cs="Times New Roman"/>
          <w:kern w:val="0"/>
          <w:sz w:val="32"/>
          <w:szCs w:val="32"/>
        </w:rPr>
      </w:pPr>
      <w:r>
        <w:rPr>
          <w:rFonts w:ascii="Times New Roman" w:hAnsi="Times New Roman" w:eastAsia="宋体" w:cs="Times New Roman"/>
        </w:rPr>
        <w:t>3.绩效评级为：A级、B级、B-级、C级、D级、引领性、非引领性和其他。</w:t>
      </w:r>
      <w:bookmarkEnd w:id="0"/>
      <w:bookmarkStart w:id="1" w:name="_GoBack"/>
      <w:bookmarkEnd w:id="1"/>
    </w:p>
    <w:sectPr>
      <w:pgSz w:w="16838" w:h="11906" w:orient="landscape"/>
      <w:pgMar w:top="1531" w:right="1814" w:bottom="1531" w:left="1985" w:header="720" w:footer="1474" w:gutter="0"/>
      <w:cols w:space="425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3"/>
  <w:drawingGridVerticalSpacing w:val="29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hNzMyZDRhM2E2ZDI1N2RhNDQ2ODliNGMzNTRiNmMifQ=="/>
  </w:docVars>
  <w:rsids>
    <w:rsidRoot w:val="00F97630"/>
    <w:rsid w:val="00016D9C"/>
    <w:rsid w:val="000D5BA1"/>
    <w:rsid w:val="000E24C8"/>
    <w:rsid w:val="000F417E"/>
    <w:rsid w:val="001C21AD"/>
    <w:rsid w:val="00306EDA"/>
    <w:rsid w:val="00376298"/>
    <w:rsid w:val="00393286"/>
    <w:rsid w:val="003E3A1D"/>
    <w:rsid w:val="00485C62"/>
    <w:rsid w:val="004F5C1C"/>
    <w:rsid w:val="00507AF7"/>
    <w:rsid w:val="005E1647"/>
    <w:rsid w:val="00600B67"/>
    <w:rsid w:val="007716FD"/>
    <w:rsid w:val="007F5DF8"/>
    <w:rsid w:val="00873087"/>
    <w:rsid w:val="008A2F95"/>
    <w:rsid w:val="00923CB4"/>
    <w:rsid w:val="00932CDB"/>
    <w:rsid w:val="00937051"/>
    <w:rsid w:val="0095286A"/>
    <w:rsid w:val="00982200"/>
    <w:rsid w:val="009915D6"/>
    <w:rsid w:val="009F2B70"/>
    <w:rsid w:val="00A16ADC"/>
    <w:rsid w:val="00AA7857"/>
    <w:rsid w:val="00B40BF5"/>
    <w:rsid w:val="00CA2D1B"/>
    <w:rsid w:val="00CE1E85"/>
    <w:rsid w:val="00E156A2"/>
    <w:rsid w:val="00E24DD4"/>
    <w:rsid w:val="00E739A9"/>
    <w:rsid w:val="00ED4B88"/>
    <w:rsid w:val="00EF478F"/>
    <w:rsid w:val="00F85423"/>
    <w:rsid w:val="00F97630"/>
    <w:rsid w:val="04AF639B"/>
    <w:rsid w:val="0CE31E92"/>
    <w:rsid w:val="0FCF7BB4"/>
    <w:rsid w:val="12994647"/>
    <w:rsid w:val="131903D3"/>
    <w:rsid w:val="13D04C72"/>
    <w:rsid w:val="1A676157"/>
    <w:rsid w:val="1C494290"/>
    <w:rsid w:val="23FC4CE8"/>
    <w:rsid w:val="242813BF"/>
    <w:rsid w:val="25BC52DF"/>
    <w:rsid w:val="2823462C"/>
    <w:rsid w:val="29CC721A"/>
    <w:rsid w:val="2C232947"/>
    <w:rsid w:val="34957D88"/>
    <w:rsid w:val="36CC094B"/>
    <w:rsid w:val="3A68527E"/>
    <w:rsid w:val="3F8A6D63"/>
    <w:rsid w:val="405B02E6"/>
    <w:rsid w:val="42A27E53"/>
    <w:rsid w:val="46695E4E"/>
    <w:rsid w:val="4A52355A"/>
    <w:rsid w:val="4B653A1D"/>
    <w:rsid w:val="4BE704F2"/>
    <w:rsid w:val="4D501CA4"/>
    <w:rsid w:val="56E35C2E"/>
    <w:rsid w:val="5B176F19"/>
    <w:rsid w:val="61E37C46"/>
    <w:rsid w:val="65D74975"/>
    <w:rsid w:val="67DF044B"/>
    <w:rsid w:val="68A70268"/>
    <w:rsid w:val="6A611AC0"/>
    <w:rsid w:val="6C7B160C"/>
    <w:rsid w:val="71153B09"/>
    <w:rsid w:val="7677467F"/>
    <w:rsid w:val="76D4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599</Characters>
  <Lines>4</Lines>
  <Paragraphs>1</Paragraphs>
  <TotalTime>1</TotalTime>
  <ScaleCrop>false</ScaleCrop>
  <LinksUpToDate>false</LinksUpToDate>
  <CharactersWithSpaces>599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2021-09-28T10:51:00Z</dcterms:created>
  <dc:creator>YuanLiang</dc:creator>
  <cp:lastModifiedBy>沈旭</cp:lastModifiedBy>
  <cp:lastPrinted>2021-09-29T03:31:00Z</cp:lastPrinted>
  <dcterms:modified xsi:type="dcterms:W3CDTF">2022-09-27T01:26:28Z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86CDBE5275934D4BA217DC2F4E52AD39</vt:lpwstr>
  </property>
</Properties>
</file>