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17E" w:rsidRPr="003109B3" w:rsidRDefault="00EB117E" w:rsidP="00EB117E">
      <w:pPr>
        <w:jc w:val="center"/>
        <w:rPr>
          <w:rFonts w:ascii="Times New Roman" w:eastAsia="方正小标宋_GBK" w:hAnsi="Times New Roman"/>
          <w:sz w:val="44"/>
          <w:szCs w:val="44"/>
        </w:rPr>
      </w:pPr>
      <w:r w:rsidRPr="003109B3">
        <w:rPr>
          <w:rFonts w:ascii="Times New Roman" w:eastAsia="方正小标宋_GBK" w:hAnsi="Times New Roman" w:hint="eastAsia"/>
          <w:sz w:val="44"/>
          <w:szCs w:val="44"/>
        </w:rPr>
        <w:t>危险性较大的分部分项工程清单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531"/>
        <w:gridCol w:w="486"/>
        <w:gridCol w:w="2268"/>
        <w:gridCol w:w="648"/>
        <w:gridCol w:w="1625"/>
        <w:gridCol w:w="643"/>
        <w:gridCol w:w="1701"/>
      </w:tblGrid>
      <w:tr w:rsidR="00EB117E" w:rsidRPr="003109B3" w:rsidTr="009768A6">
        <w:trPr>
          <w:trHeight w:val="340"/>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工程名称</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jc w:val="center"/>
              <w:rPr>
                <w:rFonts w:ascii="Times New Roman" w:eastAsia="仿宋" w:hAnsi="Times New Roman"/>
                <w:kern w:val="0"/>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结构类型</w:t>
            </w:r>
          </w:p>
        </w:tc>
        <w:tc>
          <w:tcPr>
            <w:tcW w:w="1701" w:type="dxa"/>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jc w:val="center"/>
              <w:rPr>
                <w:rFonts w:ascii="Times New Roman" w:eastAsia="仿宋" w:hAnsi="Times New Roman"/>
                <w:kern w:val="0"/>
                <w:szCs w:val="21"/>
              </w:rPr>
            </w:pPr>
          </w:p>
        </w:tc>
      </w:tr>
      <w:tr w:rsidR="00EB117E" w:rsidRPr="003109B3" w:rsidTr="009768A6">
        <w:trPr>
          <w:trHeight w:val="340"/>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建设单位</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jc w:val="center"/>
              <w:rPr>
                <w:rFonts w:ascii="Times New Roman" w:eastAsia="仿宋" w:hAnsi="Times New Roman"/>
                <w:kern w:val="0"/>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项目负责人</w:t>
            </w:r>
          </w:p>
        </w:tc>
        <w:tc>
          <w:tcPr>
            <w:tcW w:w="1701" w:type="dxa"/>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jc w:val="center"/>
              <w:rPr>
                <w:rFonts w:ascii="Times New Roman" w:eastAsia="仿宋" w:hAnsi="Times New Roman"/>
                <w:kern w:val="0"/>
                <w:szCs w:val="21"/>
              </w:rPr>
            </w:pPr>
          </w:p>
        </w:tc>
      </w:tr>
      <w:tr w:rsidR="00EB117E" w:rsidRPr="003109B3" w:rsidTr="009768A6">
        <w:trPr>
          <w:trHeight w:val="340"/>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勘察单位</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jc w:val="center"/>
              <w:rPr>
                <w:rFonts w:ascii="Times New Roman" w:eastAsia="仿宋" w:hAnsi="Times New Roman"/>
                <w:kern w:val="0"/>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项目负责人</w:t>
            </w:r>
          </w:p>
        </w:tc>
        <w:tc>
          <w:tcPr>
            <w:tcW w:w="1701" w:type="dxa"/>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jc w:val="center"/>
              <w:rPr>
                <w:rFonts w:ascii="Times New Roman" w:eastAsia="仿宋" w:hAnsi="Times New Roman"/>
                <w:kern w:val="0"/>
                <w:szCs w:val="21"/>
              </w:rPr>
            </w:pPr>
          </w:p>
        </w:tc>
      </w:tr>
      <w:tr w:rsidR="00EB117E" w:rsidRPr="003109B3" w:rsidTr="009768A6">
        <w:trPr>
          <w:trHeight w:val="340"/>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设计单位</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jc w:val="center"/>
              <w:rPr>
                <w:rFonts w:ascii="Times New Roman" w:eastAsia="仿宋" w:hAnsi="Times New Roman"/>
                <w:kern w:val="0"/>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项目负责人</w:t>
            </w:r>
          </w:p>
        </w:tc>
        <w:tc>
          <w:tcPr>
            <w:tcW w:w="1701" w:type="dxa"/>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jc w:val="center"/>
              <w:rPr>
                <w:rFonts w:ascii="Times New Roman" w:eastAsia="仿宋" w:hAnsi="Times New Roman"/>
                <w:kern w:val="0"/>
                <w:szCs w:val="21"/>
              </w:rPr>
            </w:pPr>
          </w:p>
        </w:tc>
      </w:tr>
      <w:tr w:rsidR="00EB117E" w:rsidRPr="003109B3" w:rsidTr="009768A6">
        <w:trPr>
          <w:trHeight w:val="340"/>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施工单位</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jc w:val="center"/>
              <w:rPr>
                <w:rFonts w:ascii="Times New Roman" w:eastAsia="仿宋" w:hAnsi="Times New Roman"/>
                <w:kern w:val="0"/>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项目负责人</w:t>
            </w:r>
          </w:p>
        </w:tc>
        <w:tc>
          <w:tcPr>
            <w:tcW w:w="1701" w:type="dxa"/>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jc w:val="center"/>
              <w:rPr>
                <w:rFonts w:ascii="Times New Roman" w:eastAsia="仿宋" w:hAnsi="Times New Roman"/>
                <w:kern w:val="0"/>
                <w:szCs w:val="21"/>
              </w:rPr>
            </w:pPr>
          </w:p>
        </w:tc>
      </w:tr>
      <w:tr w:rsidR="00EB117E" w:rsidRPr="003109B3" w:rsidTr="009768A6">
        <w:trPr>
          <w:trHeight w:val="567"/>
          <w:jc w:val="center"/>
        </w:trPr>
        <w:tc>
          <w:tcPr>
            <w:tcW w:w="8886" w:type="dxa"/>
            <w:gridSpan w:val="8"/>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方正小标宋_GBK" w:hAnsi="Times New Roman"/>
                <w:kern w:val="0"/>
                <w:sz w:val="24"/>
                <w:szCs w:val="24"/>
              </w:rPr>
            </w:pPr>
            <w:r w:rsidRPr="003109B3">
              <w:rPr>
                <w:rFonts w:ascii="Times New Roman" w:eastAsia="方正小标宋_GBK" w:hAnsi="Times New Roman" w:hint="eastAsia"/>
                <w:sz w:val="24"/>
                <w:szCs w:val="24"/>
              </w:rPr>
              <w:t>危险性较大的分部分项工程范围</w:t>
            </w:r>
          </w:p>
        </w:tc>
      </w:tr>
      <w:tr w:rsidR="00EB117E" w:rsidRPr="003109B3" w:rsidTr="009768A6">
        <w:trPr>
          <w:trHeight w:hRule="exact" w:val="631"/>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分部分项工程</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内</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容</w:t>
            </w:r>
          </w:p>
        </w:tc>
        <w:tc>
          <w:tcPr>
            <w:tcW w:w="1701" w:type="dxa"/>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w w:val="90"/>
                <w:kern w:val="0"/>
                <w:szCs w:val="21"/>
              </w:rPr>
            </w:pPr>
            <w:r w:rsidRPr="003109B3">
              <w:rPr>
                <w:rFonts w:ascii="Times New Roman" w:eastAsia="仿宋" w:hAnsi="Times New Roman" w:hint="eastAsia"/>
                <w:kern w:val="0"/>
                <w:szCs w:val="21"/>
              </w:rPr>
              <w:t>预计实施时间</w:t>
            </w:r>
          </w:p>
        </w:tc>
      </w:tr>
      <w:tr w:rsidR="00EB117E" w:rsidRPr="003109B3" w:rsidTr="009768A6">
        <w:trPr>
          <w:trHeight w:val="897"/>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left"/>
              <w:rPr>
                <w:rFonts w:ascii="Times New Roman" w:eastAsia="仿宋" w:hAnsi="Times New Roman"/>
                <w:kern w:val="0"/>
                <w:szCs w:val="21"/>
              </w:rPr>
            </w:pPr>
            <w:r w:rsidRPr="003109B3">
              <w:rPr>
                <w:rFonts w:ascii="Times New Roman" w:eastAsia="仿宋" w:hAnsi="Times New Roman" w:hint="eastAsia"/>
                <w:kern w:val="0"/>
                <w:szCs w:val="21"/>
              </w:rPr>
              <w:t>一、基坑工程</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spacing w:val="-14"/>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spacing w:val="-14"/>
                <w:kern w:val="0"/>
                <w:szCs w:val="21"/>
              </w:rPr>
              <w:t>开挖深度超过</w:t>
            </w:r>
            <w:r w:rsidRPr="003109B3">
              <w:rPr>
                <w:rFonts w:ascii="Times New Roman" w:eastAsia="仿宋" w:hAnsi="Times New Roman" w:hint="eastAsia"/>
                <w:spacing w:val="-14"/>
                <w:kern w:val="0"/>
                <w:szCs w:val="21"/>
              </w:rPr>
              <w:t>3m</w:t>
            </w:r>
            <w:r w:rsidRPr="003109B3">
              <w:rPr>
                <w:rFonts w:ascii="Times New Roman" w:eastAsia="仿宋" w:hAnsi="Times New Roman" w:hint="eastAsia"/>
                <w:spacing w:val="-14"/>
                <w:kern w:val="0"/>
                <w:szCs w:val="21"/>
              </w:rPr>
              <w:t>（含</w:t>
            </w:r>
            <w:r w:rsidRPr="003109B3">
              <w:rPr>
                <w:rFonts w:ascii="Times New Roman" w:eastAsia="仿宋" w:hAnsi="Times New Roman" w:hint="eastAsia"/>
                <w:spacing w:val="-14"/>
                <w:kern w:val="0"/>
                <w:szCs w:val="21"/>
              </w:rPr>
              <w:t>3m</w:t>
            </w:r>
            <w:r w:rsidRPr="003109B3">
              <w:rPr>
                <w:rFonts w:ascii="Times New Roman" w:eastAsia="仿宋" w:hAnsi="Times New Roman" w:hint="eastAsia"/>
                <w:spacing w:val="-14"/>
                <w:kern w:val="0"/>
                <w:szCs w:val="21"/>
              </w:rPr>
              <w:t>）的基坑（槽）的土方开挖、支护、降水工程</w:t>
            </w:r>
          </w:p>
          <w:p w:rsidR="00EB117E" w:rsidRPr="003109B3" w:rsidRDefault="00EB117E" w:rsidP="009768A6">
            <w:pPr>
              <w:ind w:left="420" w:hangingChars="200" w:hanging="420"/>
              <w:rPr>
                <w:rFonts w:ascii="Times New Roman" w:eastAsia="仿宋" w:hAnsi="Times New Roman"/>
                <w:i/>
                <w:iCs/>
                <w:szCs w:val="24"/>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虽</w:t>
            </w:r>
            <w:r w:rsidRPr="003109B3">
              <w:rPr>
                <w:rFonts w:ascii="Times New Roman" w:eastAsia="仿宋" w:hAnsi="Times New Roman" w:hint="eastAsia"/>
                <w:spacing w:val="-8"/>
                <w:kern w:val="0"/>
                <w:szCs w:val="21"/>
              </w:rPr>
              <w:t>未超过</w:t>
            </w:r>
            <w:r w:rsidRPr="003109B3">
              <w:rPr>
                <w:rFonts w:ascii="Times New Roman" w:eastAsia="仿宋" w:hAnsi="Times New Roman" w:hint="eastAsia"/>
                <w:spacing w:val="-8"/>
                <w:kern w:val="0"/>
                <w:szCs w:val="21"/>
              </w:rPr>
              <w:t>3m</w:t>
            </w:r>
            <w:r w:rsidRPr="003109B3">
              <w:rPr>
                <w:rFonts w:ascii="Times New Roman" w:eastAsia="仿宋" w:hAnsi="Times New Roman" w:hint="eastAsia"/>
                <w:spacing w:val="-8"/>
                <w:kern w:val="0"/>
                <w:szCs w:val="21"/>
              </w:rPr>
              <w:t>，但地质条件、周围环境和地下管线复杂，或影响毗邻建、构筑物安全的基坑（槽）的土方开挖、支护、降水工程</w:t>
            </w:r>
          </w:p>
        </w:tc>
        <w:tc>
          <w:tcPr>
            <w:tcW w:w="1701" w:type="dxa"/>
            <w:tcBorders>
              <w:top w:val="single" w:sz="4" w:space="0" w:color="auto"/>
              <w:left w:val="single" w:sz="4" w:space="0" w:color="auto"/>
              <w:bottom w:val="single" w:sz="4" w:space="0" w:color="auto"/>
              <w:right w:val="single" w:sz="4" w:space="0" w:color="auto"/>
            </w:tcBorders>
          </w:tcPr>
          <w:p w:rsidR="00EB117E" w:rsidRPr="003109B3" w:rsidRDefault="00EB117E" w:rsidP="009768A6">
            <w:pPr>
              <w:spacing w:line="280" w:lineRule="exact"/>
              <w:rPr>
                <w:rFonts w:ascii="Times New Roman" w:eastAsia="仿宋" w:hAnsi="Times New Roman"/>
                <w:kern w:val="0"/>
                <w:szCs w:val="21"/>
              </w:rPr>
            </w:pPr>
          </w:p>
        </w:tc>
      </w:tr>
      <w:tr w:rsidR="00EB117E" w:rsidRPr="003109B3" w:rsidTr="009768A6">
        <w:trPr>
          <w:trHeight w:val="2218"/>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315" w:hangingChars="150" w:hanging="315"/>
              <w:rPr>
                <w:rFonts w:ascii="Times New Roman" w:eastAsia="仿宋" w:hAnsi="Times New Roman"/>
                <w:kern w:val="0"/>
                <w:szCs w:val="21"/>
              </w:rPr>
            </w:pPr>
            <w:r w:rsidRPr="003109B3">
              <w:rPr>
                <w:rFonts w:ascii="Times New Roman" w:eastAsia="仿宋" w:hAnsi="Times New Roman" w:hint="eastAsia"/>
                <w:kern w:val="0"/>
                <w:szCs w:val="21"/>
              </w:rPr>
              <w:t>二、模板工程</w:t>
            </w:r>
          </w:p>
          <w:p w:rsidR="00EB117E" w:rsidRPr="003109B3" w:rsidRDefault="00EB117E" w:rsidP="009768A6">
            <w:pPr>
              <w:spacing w:line="280" w:lineRule="exact"/>
              <w:ind w:leftChars="76" w:left="370" w:hangingChars="100" w:hanging="210"/>
              <w:rPr>
                <w:rFonts w:ascii="Times New Roman" w:eastAsia="仿宋" w:hAnsi="Times New Roman"/>
                <w:spacing w:val="-16"/>
                <w:kern w:val="0"/>
                <w:szCs w:val="21"/>
              </w:rPr>
            </w:pP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及支撑体系</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各类工具式模板工程：包括滑模、爬模、飞模、隧道模等工程</w:t>
            </w:r>
            <w:r w:rsidRPr="003109B3">
              <w:rPr>
                <w:rFonts w:ascii="Times New Roman" w:eastAsia="仿宋" w:hAnsi="Times New Roman" w:hint="eastAsia"/>
                <w:kern w:val="0"/>
                <w:szCs w:val="21"/>
              </w:rPr>
              <w:t xml:space="preserve"> </w:t>
            </w:r>
          </w:p>
          <w:p w:rsidR="00EB117E" w:rsidRPr="003109B3" w:rsidRDefault="00EB117E" w:rsidP="009768A6">
            <w:pPr>
              <w:spacing w:line="280" w:lineRule="exact"/>
              <w:ind w:left="420" w:hangingChars="200" w:hanging="420"/>
              <w:rPr>
                <w:rFonts w:ascii="Times New Roman" w:eastAsia="仿宋" w:hAnsi="Times New Roman"/>
                <w:spacing w:val="-8"/>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spacing w:val="-8"/>
                <w:kern w:val="0"/>
                <w:szCs w:val="21"/>
              </w:rPr>
              <w:t>混凝土模板支撑工程：搭设高度</w:t>
            </w:r>
            <w:r w:rsidRPr="003109B3">
              <w:rPr>
                <w:rFonts w:ascii="Times New Roman" w:eastAsia="仿宋" w:hAnsi="Times New Roman" w:hint="eastAsia"/>
                <w:spacing w:val="-8"/>
                <w:kern w:val="0"/>
                <w:szCs w:val="21"/>
              </w:rPr>
              <w:t>5m</w:t>
            </w:r>
            <w:r w:rsidRPr="003109B3">
              <w:rPr>
                <w:rFonts w:ascii="Times New Roman" w:eastAsia="仿宋" w:hAnsi="Times New Roman" w:hint="eastAsia"/>
                <w:spacing w:val="-8"/>
                <w:kern w:val="0"/>
                <w:szCs w:val="21"/>
              </w:rPr>
              <w:t>及以上，或搭设跨度</w:t>
            </w:r>
            <w:r w:rsidRPr="003109B3">
              <w:rPr>
                <w:rFonts w:ascii="Times New Roman" w:eastAsia="仿宋" w:hAnsi="Times New Roman" w:hint="eastAsia"/>
                <w:spacing w:val="-8"/>
                <w:kern w:val="0"/>
                <w:szCs w:val="21"/>
              </w:rPr>
              <w:t>10m</w:t>
            </w:r>
            <w:r w:rsidRPr="003109B3">
              <w:rPr>
                <w:rFonts w:ascii="Times New Roman" w:eastAsia="仿宋" w:hAnsi="Times New Roman" w:hint="eastAsia"/>
                <w:spacing w:val="-8"/>
                <w:kern w:val="0"/>
                <w:szCs w:val="21"/>
              </w:rPr>
              <w:t>及以上，或施工总荷载（荷载效应基本组合的设计值，以下简称设计值）</w:t>
            </w:r>
            <w:r w:rsidRPr="003109B3">
              <w:rPr>
                <w:rFonts w:ascii="Times New Roman" w:eastAsia="仿宋" w:hAnsi="Times New Roman" w:hint="eastAsia"/>
                <w:spacing w:val="-8"/>
                <w:kern w:val="0"/>
                <w:szCs w:val="21"/>
              </w:rPr>
              <w:t>10kN/m</w:t>
            </w:r>
            <w:r w:rsidRPr="003109B3">
              <w:rPr>
                <w:rFonts w:ascii="Times New Roman" w:eastAsia="仿宋" w:hAnsi="Times New Roman" w:hint="eastAsia"/>
                <w:spacing w:val="-8"/>
                <w:kern w:val="0"/>
                <w:szCs w:val="21"/>
                <w:vertAlign w:val="superscript"/>
              </w:rPr>
              <w:t>2</w:t>
            </w:r>
            <w:r w:rsidRPr="003109B3">
              <w:rPr>
                <w:rFonts w:ascii="Times New Roman" w:eastAsia="仿宋" w:hAnsi="Times New Roman" w:hint="eastAsia"/>
                <w:spacing w:val="-8"/>
                <w:kern w:val="0"/>
                <w:szCs w:val="21"/>
              </w:rPr>
              <w:t>及以上，或集中线荷载（设计值）</w:t>
            </w:r>
            <w:r w:rsidRPr="003109B3">
              <w:rPr>
                <w:rFonts w:ascii="Times New Roman" w:eastAsia="仿宋" w:hAnsi="Times New Roman" w:hint="eastAsia"/>
                <w:spacing w:val="-8"/>
                <w:kern w:val="0"/>
                <w:szCs w:val="21"/>
              </w:rPr>
              <w:t>15kN/m</w:t>
            </w:r>
            <w:r w:rsidRPr="003109B3">
              <w:rPr>
                <w:rFonts w:ascii="Times New Roman" w:eastAsia="仿宋" w:hAnsi="Times New Roman" w:hint="eastAsia"/>
                <w:spacing w:val="-8"/>
                <w:kern w:val="0"/>
                <w:szCs w:val="21"/>
              </w:rPr>
              <w:t>及以上，或高度大于支撑水平投影宽度且相对独立无联系构件的混凝土模板支撑工程</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承重支撑系统：用于钢结构安装等满堂支撑体系</w:t>
            </w:r>
            <w:r w:rsidRPr="003109B3">
              <w:rPr>
                <w:rFonts w:ascii="Times New Roman" w:eastAsia="仿宋" w:hAnsi="Times New Roman" w:hint="eastAsia"/>
                <w:kern w:val="0"/>
                <w:szCs w:val="21"/>
              </w:rPr>
              <w:t xml:space="preserve"> </w:t>
            </w:r>
          </w:p>
        </w:tc>
        <w:tc>
          <w:tcPr>
            <w:tcW w:w="1701" w:type="dxa"/>
            <w:tcBorders>
              <w:top w:val="single" w:sz="4" w:space="0" w:color="auto"/>
              <w:left w:val="single" w:sz="4" w:space="0" w:color="auto"/>
              <w:bottom w:val="single" w:sz="4" w:space="0" w:color="auto"/>
              <w:right w:val="single" w:sz="4" w:space="0" w:color="auto"/>
            </w:tcBorders>
          </w:tcPr>
          <w:p w:rsidR="00EB117E" w:rsidRPr="003109B3" w:rsidRDefault="00EB117E" w:rsidP="009768A6">
            <w:pPr>
              <w:spacing w:line="280" w:lineRule="exact"/>
              <w:rPr>
                <w:rFonts w:ascii="Times New Roman" w:eastAsia="仿宋" w:hAnsi="Times New Roman"/>
                <w:kern w:val="0"/>
                <w:szCs w:val="21"/>
              </w:rPr>
            </w:pPr>
          </w:p>
        </w:tc>
      </w:tr>
      <w:tr w:rsidR="00EB117E" w:rsidRPr="003109B3" w:rsidTr="009768A6">
        <w:trPr>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315" w:hangingChars="150" w:hanging="315"/>
              <w:rPr>
                <w:rFonts w:ascii="Times New Roman" w:eastAsia="仿宋" w:hAnsi="Times New Roman"/>
                <w:spacing w:val="-16"/>
                <w:kern w:val="0"/>
                <w:szCs w:val="21"/>
              </w:rPr>
            </w:pPr>
            <w:r w:rsidRPr="003109B3">
              <w:rPr>
                <w:rFonts w:ascii="Times New Roman" w:eastAsia="仿宋" w:hAnsi="Times New Roman" w:hint="eastAsia"/>
                <w:kern w:val="0"/>
                <w:szCs w:val="21"/>
              </w:rPr>
              <w:t>三、起重吊装及起重机械安装拆卸工程</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采用非常规起重设备、方法，且单件起吊重量在</w:t>
            </w:r>
            <w:r w:rsidRPr="003109B3">
              <w:rPr>
                <w:rFonts w:ascii="Times New Roman" w:eastAsia="仿宋" w:hAnsi="Times New Roman" w:hint="eastAsia"/>
                <w:kern w:val="0"/>
                <w:szCs w:val="21"/>
              </w:rPr>
              <w:t>10kN</w:t>
            </w:r>
            <w:r w:rsidRPr="003109B3">
              <w:rPr>
                <w:rFonts w:ascii="Times New Roman" w:eastAsia="仿宋" w:hAnsi="Times New Roman" w:hint="eastAsia"/>
                <w:kern w:val="0"/>
                <w:szCs w:val="21"/>
              </w:rPr>
              <w:t>及以上的起重吊装工程。</w:t>
            </w:r>
          </w:p>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采用起重机械进行安装的工程。</w:t>
            </w:r>
          </w:p>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起重机械安装和拆卸工程。</w:t>
            </w:r>
          </w:p>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施工现场</w:t>
            </w:r>
            <w:r w:rsidRPr="003109B3">
              <w:rPr>
                <w:rFonts w:ascii="Times New Roman" w:eastAsia="仿宋" w:hAnsi="Times New Roman" w:hint="eastAsia"/>
                <w:kern w:val="0"/>
                <w:szCs w:val="21"/>
              </w:rPr>
              <w:t>2</w:t>
            </w:r>
            <w:r w:rsidRPr="003109B3">
              <w:rPr>
                <w:rFonts w:ascii="Times New Roman" w:eastAsia="仿宋" w:hAnsi="Times New Roman" w:hint="eastAsia"/>
                <w:kern w:val="0"/>
                <w:szCs w:val="21"/>
              </w:rPr>
              <w:t>台（或以上）起重机械存在相互干扰的多台多机种作业工程。</w:t>
            </w:r>
          </w:p>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装配式建筑构件吊装工程。</w:t>
            </w:r>
          </w:p>
        </w:tc>
        <w:tc>
          <w:tcPr>
            <w:tcW w:w="1701" w:type="dxa"/>
            <w:tcBorders>
              <w:top w:val="single" w:sz="4" w:space="0" w:color="auto"/>
              <w:left w:val="single" w:sz="4" w:space="0" w:color="auto"/>
              <w:bottom w:val="single" w:sz="4" w:space="0" w:color="auto"/>
              <w:right w:val="single" w:sz="4" w:space="0" w:color="auto"/>
            </w:tcBorders>
          </w:tcPr>
          <w:p w:rsidR="00EB117E" w:rsidRPr="003109B3" w:rsidRDefault="00EB117E" w:rsidP="009768A6">
            <w:pPr>
              <w:spacing w:line="280" w:lineRule="exact"/>
              <w:rPr>
                <w:rFonts w:ascii="Times New Roman" w:eastAsia="仿宋" w:hAnsi="Times New Roman"/>
                <w:kern w:val="0"/>
                <w:szCs w:val="21"/>
              </w:rPr>
            </w:pPr>
          </w:p>
        </w:tc>
      </w:tr>
      <w:tr w:rsidR="00EB117E" w:rsidRPr="003109B3" w:rsidTr="009768A6">
        <w:trPr>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四、脚手架工程</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搭设高度在</w:t>
            </w:r>
            <w:r w:rsidRPr="003109B3">
              <w:rPr>
                <w:rFonts w:ascii="Times New Roman" w:eastAsia="仿宋" w:hAnsi="Times New Roman" w:hint="eastAsia"/>
                <w:kern w:val="0"/>
                <w:szCs w:val="21"/>
              </w:rPr>
              <w:t>24</w:t>
            </w:r>
            <w:r w:rsidRPr="003109B3">
              <w:rPr>
                <w:rFonts w:ascii="Times New Roman" w:eastAsia="仿宋" w:hAnsi="Times New Roman" w:hint="eastAsia"/>
                <w:spacing w:val="-8"/>
                <w:kern w:val="0"/>
                <w:szCs w:val="21"/>
              </w:rPr>
              <w:t>m</w:t>
            </w:r>
            <w:r w:rsidRPr="003109B3">
              <w:rPr>
                <w:rFonts w:ascii="Times New Roman" w:eastAsia="仿宋" w:hAnsi="Times New Roman" w:hint="eastAsia"/>
                <w:kern w:val="0"/>
                <w:szCs w:val="21"/>
              </w:rPr>
              <w:t>及以上的落地式钢管脚手架工程（包括采光井、电梯井脚手架）</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附着式升降脚手架工程</w:t>
            </w:r>
            <w:proofErr w:type="gramStart"/>
            <w:r w:rsidRPr="003109B3">
              <w:rPr>
                <w:rFonts w:ascii="Times New Roman" w:eastAsia="仿宋" w:hAnsi="Times New Roman" w:hint="eastAsia"/>
                <w:kern w:val="0"/>
                <w:szCs w:val="21"/>
              </w:rPr>
              <w:t>或导架爬升</w:t>
            </w:r>
            <w:proofErr w:type="gramEnd"/>
            <w:r w:rsidRPr="003109B3">
              <w:rPr>
                <w:rFonts w:ascii="Times New Roman" w:eastAsia="仿宋" w:hAnsi="Times New Roman" w:hint="eastAsia"/>
                <w:kern w:val="0"/>
                <w:szCs w:val="21"/>
              </w:rPr>
              <w:t>式工作平台工程。</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悬挑式脚手架工程</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高处作业吊篮</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卸料平台、操作平台工程</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异型脚手架工程</w:t>
            </w:r>
          </w:p>
        </w:tc>
        <w:tc>
          <w:tcPr>
            <w:tcW w:w="1701" w:type="dxa"/>
            <w:tcBorders>
              <w:top w:val="single" w:sz="4" w:space="0" w:color="auto"/>
              <w:left w:val="single" w:sz="4" w:space="0" w:color="auto"/>
              <w:bottom w:val="single" w:sz="4" w:space="0" w:color="auto"/>
              <w:right w:val="single" w:sz="4" w:space="0" w:color="auto"/>
            </w:tcBorders>
          </w:tcPr>
          <w:p w:rsidR="00EB117E" w:rsidRPr="003109B3" w:rsidRDefault="00EB117E" w:rsidP="009768A6">
            <w:pPr>
              <w:spacing w:line="280" w:lineRule="exact"/>
              <w:rPr>
                <w:rFonts w:ascii="Times New Roman" w:eastAsia="仿宋" w:hAnsi="Times New Roman"/>
                <w:kern w:val="0"/>
                <w:szCs w:val="21"/>
              </w:rPr>
            </w:pPr>
          </w:p>
        </w:tc>
      </w:tr>
      <w:tr w:rsidR="00EB117E" w:rsidRPr="003109B3" w:rsidTr="009768A6">
        <w:trPr>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315" w:hangingChars="150" w:hanging="315"/>
              <w:rPr>
                <w:rFonts w:ascii="Times New Roman" w:eastAsia="仿宋" w:hAnsi="Times New Roman"/>
                <w:kern w:val="0"/>
                <w:szCs w:val="21"/>
              </w:rPr>
            </w:pPr>
            <w:r w:rsidRPr="003109B3">
              <w:rPr>
                <w:rFonts w:ascii="Times New Roman" w:eastAsia="仿宋" w:hAnsi="Times New Roman" w:hint="eastAsia"/>
                <w:kern w:val="0"/>
                <w:szCs w:val="21"/>
              </w:rPr>
              <w:t>五、拆除工程</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可能影响行人、交通、电力设施、通讯设施或其它建、构筑物的拆除工程</w:t>
            </w:r>
          </w:p>
        </w:tc>
        <w:tc>
          <w:tcPr>
            <w:tcW w:w="1701" w:type="dxa"/>
            <w:tcBorders>
              <w:top w:val="single" w:sz="4" w:space="0" w:color="auto"/>
              <w:left w:val="single" w:sz="4" w:space="0" w:color="auto"/>
              <w:bottom w:val="single" w:sz="4" w:space="0" w:color="auto"/>
              <w:right w:val="single" w:sz="4" w:space="0" w:color="auto"/>
            </w:tcBorders>
          </w:tcPr>
          <w:p w:rsidR="00EB117E" w:rsidRPr="003109B3" w:rsidRDefault="00EB117E" w:rsidP="009768A6">
            <w:pPr>
              <w:spacing w:line="280" w:lineRule="exact"/>
              <w:rPr>
                <w:rFonts w:ascii="Times New Roman" w:eastAsia="仿宋" w:hAnsi="Times New Roman"/>
                <w:kern w:val="0"/>
                <w:szCs w:val="21"/>
              </w:rPr>
            </w:pPr>
          </w:p>
        </w:tc>
      </w:tr>
      <w:tr w:rsidR="00EB117E" w:rsidRPr="003109B3" w:rsidTr="009768A6">
        <w:trPr>
          <w:trHeight w:val="495"/>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六、暗挖工程</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采用矿山法、盾构法、顶管法施工的隧道、洞室工程</w:t>
            </w:r>
          </w:p>
        </w:tc>
        <w:tc>
          <w:tcPr>
            <w:tcW w:w="1701" w:type="dxa"/>
            <w:tcBorders>
              <w:top w:val="single" w:sz="4" w:space="0" w:color="auto"/>
              <w:left w:val="single" w:sz="4" w:space="0" w:color="auto"/>
              <w:bottom w:val="single" w:sz="4" w:space="0" w:color="auto"/>
              <w:right w:val="single" w:sz="4" w:space="0" w:color="auto"/>
            </w:tcBorders>
          </w:tcPr>
          <w:p w:rsidR="00EB117E" w:rsidRPr="003109B3" w:rsidRDefault="00EB117E" w:rsidP="009768A6">
            <w:pPr>
              <w:spacing w:line="280" w:lineRule="exact"/>
              <w:rPr>
                <w:rFonts w:ascii="Times New Roman" w:eastAsia="仿宋" w:hAnsi="Times New Roman"/>
                <w:kern w:val="0"/>
                <w:szCs w:val="21"/>
              </w:rPr>
            </w:pPr>
          </w:p>
        </w:tc>
      </w:tr>
      <w:tr w:rsidR="00EB117E" w:rsidRPr="003109B3" w:rsidTr="009768A6">
        <w:trPr>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七、其</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他</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建筑幕墙安装工程。</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钢结构、网架和</w:t>
            </w:r>
            <w:proofErr w:type="gramStart"/>
            <w:r w:rsidRPr="003109B3">
              <w:rPr>
                <w:rFonts w:ascii="Times New Roman" w:eastAsia="仿宋" w:hAnsi="Times New Roman" w:hint="eastAsia"/>
                <w:kern w:val="0"/>
                <w:szCs w:val="21"/>
              </w:rPr>
              <w:t>索膜</w:t>
            </w:r>
            <w:proofErr w:type="gramEnd"/>
            <w:r w:rsidRPr="003109B3">
              <w:rPr>
                <w:rFonts w:ascii="Times New Roman" w:eastAsia="仿宋" w:hAnsi="Times New Roman" w:hint="eastAsia"/>
                <w:kern w:val="0"/>
                <w:szCs w:val="21"/>
              </w:rPr>
              <w:t>结构安装工程。</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人工挖孔桩工程。</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水下作业工程。</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lastRenderedPageBreak/>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装配式建筑混凝土预制构件安装工程。</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地下隧道注浆帷幕工程。</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冻结法工程。</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无梁楼盖结构地下室顶板上的土方回填工程。</w:t>
            </w: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厚度大于</w:t>
            </w:r>
            <w:r w:rsidRPr="003109B3">
              <w:rPr>
                <w:rFonts w:ascii="Times New Roman" w:eastAsia="仿宋" w:hAnsi="Times New Roman" w:hint="eastAsia"/>
                <w:kern w:val="0"/>
                <w:szCs w:val="21"/>
              </w:rPr>
              <w:t>1.5m</w:t>
            </w:r>
            <w:r w:rsidRPr="003109B3">
              <w:rPr>
                <w:rFonts w:ascii="Times New Roman" w:eastAsia="仿宋" w:hAnsi="Times New Roman" w:hint="eastAsia"/>
                <w:kern w:val="0"/>
                <w:szCs w:val="21"/>
              </w:rPr>
              <w:t>的底板钢筋支撑工程。</w:t>
            </w:r>
          </w:p>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含有有限空间作业的分部分项工程（如市政排水新老管线拆封碰接工程）。</w:t>
            </w:r>
          </w:p>
          <w:p w:rsidR="00EB117E" w:rsidRPr="003109B3" w:rsidRDefault="00EB117E" w:rsidP="009768A6">
            <w:pPr>
              <w:spacing w:line="280" w:lineRule="exact"/>
              <w:ind w:left="420" w:hangingChars="200" w:hanging="420"/>
              <w:rPr>
                <w:rFonts w:ascii="Times New Roman" w:eastAsia="仿宋" w:hAnsi="Times New Roman"/>
                <w:spacing w:val="-6"/>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采用新技术、新工艺、新材料、新设备可能影响工程施工安全，尚无国家、行业及地方技术标准的分部分项工程。</w:t>
            </w:r>
          </w:p>
        </w:tc>
        <w:tc>
          <w:tcPr>
            <w:tcW w:w="1701" w:type="dxa"/>
            <w:tcBorders>
              <w:top w:val="single" w:sz="4" w:space="0" w:color="auto"/>
              <w:left w:val="single" w:sz="4" w:space="0" w:color="auto"/>
              <w:bottom w:val="single" w:sz="4" w:space="0" w:color="auto"/>
              <w:right w:val="single" w:sz="4" w:space="0" w:color="auto"/>
            </w:tcBorders>
          </w:tcPr>
          <w:p w:rsidR="00EB117E" w:rsidRPr="003109B3" w:rsidRDefault="00EB117E" w:rsidP="009768A6">
            <w:pPr>
              <w:spacing w:line="280" w:lineRule="exact"/>
              <w:rPr>
                <w:rFonts w:ascii="Times New Roman" w:eastAsia="仿宋" w:hAnsi="Times New Roman"/>
                <w:kern w:val="0"/>
                <w:szCs w:val="21"/>
              </w:rPr>
            </w:pPr>
          </w:p>
        </w:tc>
      </w:tr>
      <w:tr w:rsidR="00EB117E" w:rsidRPr="003109B3" w:rsidTr="009768A6">
        <w:trPr>
          <w:trHeight w:val="558"/>
          <w:jc w:val="center"/>
        </w:trPr>
        <w:tc>
          <w:tcPr>
            <w:tcW w:w="8886" w:type="dxa"/>
            <w:gridSpan w:val="8"/>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方正小标宋_GBK" w:hAnsi="Times New Roman"/>
                <w:sz w:val="32"/>
                <w:szCs w:val="32"/>
              </w:rPr>
            </w:pPr>
            <w:r w:rsidRPr="003109B3">
              <w:rPr>
                <w:rFonts w:ascii="Times New Roman" w:eastAsia="方正小标宋_GBK" w:hAnsi="Times New Roman" w:hint="eastAsia"/>
                <w:sz w:val="24"/>
                <w:szCs w:val="24"/>
              </w:rPr>
              <w:lastRenderedPageBreak/>
              <w:t>超过一定规模的危险性较大的分部分项工程范围</w:t>
            </w:r>
          </w:p>
        </w:tc>
      </w:tr>
      <w:tr w:rsidR="00EB117E" w:rsidRPr="003109B3" w:rsidTr="009768A6">
        <w:trPr>
          <w:trHeight w:val="466"/>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szCs w:val="21"/>
              </w:rPr>
            </w:pPr>
            <w:r w:rsidRPr="003109B3">
              <w:rPr>
                <w:rFonts w:ascii="Times New Roman" w:eastAsia="仿宋" w:hAnsi="Times New Roman" w:hint="eastAsia"/>
                <w:szCs w:val="21"/>
              </w:rPr>
              <w:t>分部分项工程</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szCs w:val="21"/>
              </w:rPr>
            </w:pPr>
            <w:r w:rsidRPr="003109B3">
              <w:rPr>
                <w:rFonts w:ascii="Times New Roman" w:eastAsia="仿宋" w:hAnsi="Times New Roman" w:hint="eastAsia"/>
                <w:szCs w:val="21"/>
              </w:rPr>
              <w:t>内</w:t>
            </w:r>
            <w:r w:rsidRPr="003109B3">
              <w:rPr>
                <w:rFonts w:ascii="Times New Roman" w:eastAsia="仿宋" w:hAnsi="Times New Roman" w:hint="eastAsia"/>
                <w:kern w:val="0"/>
                <w:szCs w:val="21"/>
              </w:rPr>
              <w:t xml:space="preserve">       </w:t>
            </w:r>
            <w:r w:rsidRPr="003109B3">
              <w:rPr>
                <w:rFonts w:ascii="Times New Roman" w:eastAsia="仿宋" w:hAnsi="Times New Roman" w:hint="eastAsia"/>
                <w:szCs w:val="21"/>
              </w:rPr>
              <w:t>容</w:t>
            </w:r>
          </w:p>
        </w:tc>
        <w:tc>
          <w:tcPr>
            <w:tcW w:w="1701" w:type="dxa"/>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szCs w:val="21"/>
              </w:rPr>
            </w:pPr>
            <w:r w:rsidRPr="003109B3">
              <w:rPr>
                <w:rFonts w:ascii="Times New Roman" w:eastAsia="仿宋" w:hAnsi="Times New Roman" w:hint="eastAsia"/>
                <w:szCs w:val="21"/>
              </w:rPr>
              <w:t>预计实施时间</w:t>
            </w:r>
          </w:p>
        </w:tc>
      </w:tr>
      <w:tr w:rsidR="00EB117E" w:rsidRPr="003109B3" w:rsidTr="009768A6">
        <w:trPr>
          <w:trHeight w:val="633"/>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szCs w:val="21"/>
              </w:rPr>
            </w:pPr>
            <w:r w:rsidRPr="003109B3">
              <w:rPr>
                <w:rFonts w:ascii="Times New Roman" w:eastAsia="仿宋" w:hAnsi="Times New Roman" w:hint="eastAsia"/>
                <w:szCs w:val="21"/>
              </w:rPr>
              <w:t>一、深基坑工程</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开挖深度超过</w:t>
            </w:r>
            <w:r w:rsidRPr="003109B3">
              <w:rPr>
                <w:rFonts w:ascii="Times New Roman" w:eastAsia="仿宋" w:hAnsi="Times New Roman" w:hint="eastAsia"/>
                <w:kern w:val="0"/>
                <w:szCs w:val="21"/>
              </w:rPr>
              <w:t>5m</w:t>
            </w:r>
            <w:r w:rsidRPr="003109B3">
              <w:rPr>
                <w:rFonts w:ascii="Times New Roman" w:eastAsia="仿宋" w:hAnsi="Times New Roman" w:hint="eastAsia"/>
                <w:kern w:val="0"/>
                <w:szCs w:val="21"/>
              </w:rPr>
              <w:t>（含</w:t>
            </w:r>
            <w:r w:rsidRPr="003109B3">
              <w:rPr>
                <w:rFonts w:ascii="Times New Roman" w:eastAsia="仿宋" w:hAnsi="Times New Roman" w:hint="eastAsia"/>
                <w:kern w:val="0"/>
                <w:szCs w:val="21"/>
              </w:rPr>
              <w:t>5m</w:t>
            </w:r>
            <w:r w:rsidRPr="003109B3">
              <w:rPr>
                <w:rFonts w:ascii="Times New Roman" w:eastAsia="仿宋" w:hAnsi="Times New Roman" w:hint="eastAsia"/>
                <w:kern w:val="0"/>
                <w:szCs w:val="21"/>
              </w:rPr>
              <w:t>）的基坑（槽）的土方开挖、支护、降水工程。</w:t>
            </w:r>
          </w:p>
          <w:p w:rsidR="00EB117E" w:rsidRPr="003109B3" w:rsidRDefault="00EB117E" w:rsidP="009768A6">
            <w:pPr>
              <w:spacing w:line="280" w:lineRule="exact"/>
              <w:ind w:left="420" w:hangingChars="200" w:hanging="420"/>
              <w:rPr>
                <w:rFonts w:ascii="Times New Roman" w:eastAsia="仿宋" w:hAnsi="Times New Roman"/>
                <w:spacing w:val="-8"/>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开挖深度</w:t>
            </w:r>
            <w:r w:rsidRPr="003109B3">
              <w:rPr>
                <w:rFonts w:ascii="Times New Roman" w:eastAsia="仿宋" w:hAnsi="Times New Roman" w:hint="eastAsia"/>
                <w:kern w:val="0"/>
                <w:szCs w:val="21"/>
              </w:rPr>
              <w:t>3m</w:t>
            </w:r>
            <w:r w:rsidRPr="003109B3">
              <w:rPr>
                <w:rFonts w:ascii="Times New Roman" w:eastAsia="仿宋" w:hAnsi="Times New Roman" w:hint="eastAsia"/>
                <w:kern w:val="0"/>
                <w:szCs w:val="21"/>
              </w:rPr>
              <w:t>至</w:t>
            </w:r>
            <w:r w:rsidRPr="003109B3">
              <w:rPr>
                <w:rFonts w:ascii="Times New Roman" w:eastAsia="仿宋" w:hAnsi="Times New Roman" w:hint="eastAsia"/>
                <w:kern w:val="0"/>
                <w:szCs w:val="21"/>
              </w:rPr>
              <w:t xml:space="preserve"> 5m</w:t>
            </w:r>
            <w:r w:rsidRPr="003109B3">
              <w:rPr>
                <w:rFonts w:ascii="Times New Roman" w:eastAsia="仿宋" w:hAnsi="Times New Roman" w:hint="eastAsia"/>
                <w:kern w:val="0"/>
                <w:szCs w:val="21"/>
              </w:rPr>
              <w:t>，且与基坑底部边线水平距离两倍开挖深度范围内存在需要保护的建（构）筑物、主干道路或地下管线的基坑（槽）的土方开挖、支护、降水工程。</w:t>
            </w:r>
          </w:p>
        </w:tc>
        <w:tc>
          <w:tcPr>
            <w:tcW w:w="1701" w:type="dxa"/>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ind w:left="420" w:hangingChars="200" w:hanging="420"/>
              <w:rPr>
                <w:rFonts w:ascii="Times New Roman" w:eastAsia="仿宋" w:hAnsi="Times New Roman"/>
                <w:szCs w:val="21"/>
              </w:rPr>
            </w:pPr>
          </w:p>
        </w:tc>
      </w:tr>
      <w:tr w:rsidR="00EB117E" w:rsidRPr="003109B3" w:rsidTr="009768A6">
        <w:trPr>
          <w:trHeight w:val="1866"/>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315" w:hangingChars="150" w:hanging="315"/>
              <w:rPr>
                <w:rFonts w:ascii="Times New Roman" w:eastAsia="仿宋" w:hAnsi="Times New Roman"/>
                <w:spacing w:val="-16"/>
                <w:szCs w:val="21"/>
              </w:rPr>
            </w:pPr>
            <w:r w:rsidRPr="003109B3">
              <w:rPr>
                <w:rFonts w:ascii="Times New Roman" w:eastAsia="仿宋" w:hAnsi="Times New Roman" w:hint="eastAsia"/>
                <w:szCs w:val="21"/>
              </w:rPr>
              <w:t>二、模板工程及支撑体系</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各类工具式模板工程：包括滑模、爬模、飞模、隧道模等工程。</w:t>
            </w:r>
          </w:p>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混凝土模板支撑工程：搭设高度</w:t>
            </w:r>
            <w:r w:rsidRPr="003109B3">
              <w:rPr>
                <w:rFonts w:ascii="Times New Roman" w:eastAsia="仿宋" w:hAnsi="Times New Roman" w:hint="eastAsia"/>
                <w:kern w:val="0"/>
                <w:szCs w:val="21"/>
              </w:rPr>
              <w:t>8m</w:t>
            </w:r>
            <w:r w:rsidRPr="003109B3">
              <w:rPr>
                <w:rFonts w:ascii="Times New Roman" w:eastAsia="仿宋" w:hAnsi="Times New Roman" w:hint="eastAsia"/>
                <w:kern w:val="0"/>
                <w:szCs w:val="21"/>
              </w:rPr>
              <w:t>及以上，或搭设跨度</w:t>
            </w:r>
            <w:r w:rsidRPr="003109B3">
              <w:rPr>
                <w:rFonts w:ascii="Times New Roman" w:eastAsia="仿宋" w:hAnsi="Times New Roman" w:hint="eastAsia"/>
                <w:kern w:val="0"/>
                <w:szCs w:val="21"/>
              </w:rPr>
              <w:t>18m</w:t>
            </w:r>
            <w:r w:rsidRPr="003109B3">
              <w:rPr>
                <w:rFonts w:ascii="Times New Roman" w:eastAsia="仿宋" w:hAnsi="Times New Roman" w:hint="eastAsia"/>
                <w:kern w:val="0"/>
                <w:szCs w:val="21"/>
              </w:rPr>
              <w:t>及以上，或混凝土板厚</w:t>
            </w:r>
            <w:r w:rsidRPr="003109B3">
              <w:rPr>
                <w:rFonts w:ascii="Times New Roman" w:eastAsia="仿宋" w:hAnsi="Times New Roman" w:hint="eastAsia"/>
                <w:kern w:val="0"/>
                <w:szCs w:val="21"/>
              </w:rPr>
              <w:t>350mm</w:t>
            </w:r>
            <w:r w:rsidRPr="003109B3">
              <w:rPr>
                <w:rFonts w:ascii="Times New Roman" w:eastAsia="仿宋" w:hAnsi="Times New Roman" w:hint="eastAsia"/>
                <w:kern w:val="0"/>
                <w:szCs w:val="21"/>
              </w:rPr>
              <w:t>及以上，或混凝土梁截面面积</w:t>
            </w:r>
            <w:r w:rsidRPr="003109B3">
              <w:rPr>
                <w:rFonts w:ascii="Times New Roman" w:eastAsia="仿宋" w:hAnsi="Times New Roman" w:hint="eastAsia"/>
                <w:kern w:val="0"/>
                <w:szCs w:val="21"/>
              </w:rPr>
              <w:t>0.45</w:t>
            </w:r>
            <w:r w:rsidRPr="003109B3">
              <w:rPr>
                <w:rFonts w:ascii="Times New Roman" w:eastAsia="仿宋" w:hAnsi="Times New Roman" w:hint="eastAsia"/>
                <w:kern w:val="0"/>
                <w:szCs w:val="21"/>
              </w:rPr>
              <w:t>㎡及以上。或施工总荷载（设计值）</w:t>
            </w:r>
            <w:r w:rsidRPr="003109B3">
              <w:rPr>
                <w:rFonts w:ascii="Times New Roman" w:eastAsia="仿宋" w:hAnsi="Times New Roman" w:hint="eastAsia"/>
                <w:kern w:val="0"/>
                <w:szCs w:val="21"/>
              </w:rPr>
              <w:t>15kN/</w:t>
            </w:r>
            <w:r w:rsidRPr="003109B3">
              <w:rPr>
                <w:rFonts w:ascii="Times New Roman" w:eastAsia="仿宋" w:hAnsi="Times New Roman" w:hint="eastAsia"/>
                <w:kern w:val="0"/>
                <w:szCs w:val="21"/>
              </w:rPr>
              <w:t>㎡及以上，或集中线荷载（设计值）</w:t>
            </w:r>
            <w:r w:rsidRPr="003109B3">
              <w:rPr>
                <w:rFonts w:ascii="Times New Roman" w:eastAsia="仿宋" w:hAnsi="Times New Roman" w:hint="eastAsia"/>
                <w:kern w:val="0"/>
                <w:szCs w:val="21"/>
              </w:rPr>
              <w:t>20kN/m</w:t>
            </w:r>
            <w:r w:rsidRPr="003109B3">
              <w:rPr>
                <w:rFonts w:ascii="Times New Roman" w:eastAsia="仿宋" w:hAnsi="Times New Roman" w:hint="eastAsia"/>
                <w:kern w:val="0"/>
                <w:szCs w:val="21"/>
              </w:rPr>
              <w:t>及以上。</w:t>
            </w:r>
          </w:p>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承重支撑体系：用于钢结构安装等满堂支撑体系承受单点集中荷载</w:t>
            </w:r>
            <w:r w:rsidRPr="003109B3">
              <w:rPr>
                <w:rFonts w:ascii="Times New Roman" w:eastAsia="仿宋" w:hAnsi="Times New Roman" w:hint="eastAsia"/>
                <w:kern w:val="0"/>
                <w:szCs w:val="21"/>
              </w:rPr>
              <w:t>7kN</w:t>
            </w:r>
            <w:r w:rsidRPr="003109B3">
              <w:rPr>
                <w:rFonts w:ascii="Times New Roman" w:eastAsia="仿宋" w:hAnsi="Times New Roman" w:hint="eastAsia"/>
                <w:kern w:val="0"/>
                <w:szCs w:val="21"/>
              </w:rPr>
              <w:t>及以上。</w:t>
            </w:r>
          </w:p>
        </w:tc>
        <w:tc>
          <w:tcPr>
            <w:tcW w:w="1701" w:type="dxa"/>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ind w:left="420" w:hangingChars="200" w:hanging="420"/>
              <w:rPr>
                <w:rFonts w:ascii="Times New Roman" w:eastAsia="仿宋" w:hAnsi="Times New Roman"/>
                <w:szCs w:val="21"/>
              </w:rPr>
            </w:pPr>
          </w:p>
        </w:tc>
      </w:tr>
      <w:tr w:rsidR="00EB117E" w:rsidRPr="003109B3" w:rsidTr="009768A6">
        <w:trPr>
          <w:trHeight w:val="1069"/>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315" w:hangingChars="150" w:hanging="315"/>
              <w:rPr>
                <w:rFonts w:ascii="Times New Roman" w:eastAsia="仿宋" w:hAnsi="Times New Roman"/>
                <w:spacing w:val="-16"/>
                <w:szCs w:val="21"/>
              </w:rPr>
            </w:pPr>
            <w:r w:rsidRPr="003109B3">
              <w:rPr>
                <w:rFonts w:ascii="Times New Roman" w:eastAsia="仿宋" w:hAnsi="Times New Roman" w:hint="eastAsia"/>
                <w:szCs w:val="21"/>
              </w:rPr>
              <w:t>三、起重吊装及起重机械安装拆卸工程</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采用非常规起重设备、方法，且单件起吊重量在</w:t>
            </w:r>
            <w:r w:rsidRPr="003109B3">
              <w:rPr>
                <w:rFonts w:ascii="Times New Roman" w:eastAsia="仿宋" w:hAnsi="Times New Roman" w:hint="eastAsia"/>
                <w:szCs w:val="21"/>
              </w:rPr>
              <w:t>100kN</w:t>
            </w:r>
            <w:r w:rsidRPr="003109B3">
              <w:rPr>
                <w:rFonts w:ascii="Times New Roman" w:eastAsia="仿宋" w:hAnsi="Times New Roman" w:hint="eastAsia"/>
                <w:szCs w:val="21"/>
              </w:rPr>
              <w:t>及以上的起重吊装工程。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起重量</w:t>
            </w:r>
            <w:r w:rsidRPr="003109B3">
              <w:rPr>
                <w:rFonts w:ascii="Times New Roman" w:eastAsia="仿宋" w:hAnsi="Times New Roman" w:hint="eastAsia"/>
                <w:szCs w:val="21"/>
              </w:rPr>
              <w:t>300kN</w:t>
            </w:r>
            <w:r w:rsidRPr="003109B3">
              <w:rPr>
                <w:rFonts w:ascii="Times New Roman" w:eastAsia="仿宋" w:hAnsi="Times New Roman" w:hint="eastAsia"/>
                <w:szCs w:val="21"/>
              </w:rPr>
              <w:t>及以上，或</w:t>
            </w:r>
            <w:proofErr w:type="gramStart"/>
            <w:r w:rsidRPr="003109B3">
              <w:rPr>
                <w:rFonts w:ascii="Times New Roman" w:eastAsia="仿宋" w:hAnsi="Times New Roman" w:hint="eastAsia"/>
                <w:szCs w:val="21"/>
              </w:rPr>
              <w:t>搭设总</w:t>
            </w:r>
            <w:proofErr w:type="gramEnd"/>
            <w:r w:rsidRPr="003109B3">
              <w:rPr>
                <w:rFonts w:ascii="Times New Roman" w:eastAsia="仿宋" w:hAnsi="Times New Roman" w:hint="eastAsia"/>
                <w:szCs w:val="21"/>
              </w:rPr>
              <w:t>高度</w:t>
            </w:r>
            <w:r w:rsidRPr="003109B3">
              <w:rPr>
                <w:rFonts w:ascii="Times New Roman" w:eastAsia="仿宋" w:hAnsi="Times New Roman" w:hint="eastAsia"/>
                <w:szCs w:val="21"/>
              </w:rPr>
              <w:t>200m</w:t>
            </w:r>
            <w:r w:rsidRPr="003109B3">
              <w:rPr>
                <w:rFonts w:ascii="Times New Roman" w:eastAsia="仿宋" w:hAnsi="Times New Roman" w:hint="eastAsia"/>
                <w:szCs w:val="21"/>
              </w:rPr>
              <w:t>及以上，或搭设基础标高在</w:t>
            </w:r>
            <w:r w:rsidRPr="003109B3">
              <w:rPr>
                <w:rFonts w:ascii="Times New Roman" w:eastAsia="仿宋" w:hAnsi="Times New Roman" w:hint="eastAsia"/>
                <w:szCs w:val="21"/>
              </w:rPr>
              <w:t>200m</w:t>
            </w:r>
            <w:r w:rsidRPr="003109B3">
              <w:rPr>
                <w:rFonts w:ascii="Times New Roman" w:eastAsia="仿宋" w:hAnsi="Times New Roman" w:hint="eastAsia"/>
                <w:szCs w:val="21"/>
              </w:rPr>
              <w:t>及以上的起重机械安装和拆卸工程。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采用非说明书中基础形式或附墙形式进行安装的塔式起重机和施工升降机安装工程。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外挂式塔式起重机安装和拆卸工程。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使用屋面</w:t>
            </w:r>
            <w:proofErr w:type="gramStart"/>
            <w:r w:rsidRPr="003109B3">
              <w:rPr>
                <w:rFonts w:ascii="Times New Roman" w:eastAsia="仿宋" w:hAnsi="Times New Roman" w:hint="eastAsia"/>
                <w:szCs w:val="21"/>
              </w:rPr>
              <w:t>吊进行</w:t>
            </w:r>
            <w:proofErr w:type="gramEnd"/>
            <w:r w:rsidRPr="003109B3">
              <w:rPr>
                <w:rFonts w:ascii="Times New Roman" w:eastAsia="仿宋" w:hAnsi="Times New Roman" w:hint="eastAsia"/>
                <w:szCs w:val="21"/>
              </w:rPr>
              <w:t>拆卸的塔式起重机拆卸工程。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架桥机安装和拆卸工程，使用架桥机进行的桥梁安装工程。</w:t>
            </w:r>
          </w:p>
        </w:tc>
        <w:tc>
          <w:tcPr>
            <w:tcW w:w="1701" w:type="dxa"/>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rPr>
                <w:rFonts w:ascii="Times New Roman" w:eastAsia="仿宋" w:hAnsi="Times New Roman"/>
                <w:szCs w:val="21"/>
              </w:rPr>
            </w:pPr>
          </w:p>
        </w:tc>
      </w:tr>
      <w:tr w:rsidR="00EB117E" w:rsidRPr="003109B3" w:rsidTr="009768A6">
        <w:trPr>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rPr>
                <w:rFonts w:ascii="Times New Roman" w:eastAsia="仿宋" w:hAnsi="Times New Roman"/>
                <w:szCs w:val="21"/>
              </w:rPr>
            </w:pPr>
            <w:r w:rsidRPr="003109B3">
              <w:rPr>
                <w:rFonts w:ascii="Times New Roman" w:eastAsia="仿宋" w:hAnsi="Times New Roman" w:hint="eastAsia"/>
                <w:szCs w:val="21"/>
              </w:rPr>
              <w:t>四、脚手架</w:t>
            </w:r>
          </w:p>
          <w:p w:rsidR="00EB117E" w:rsidRPr="003109B3" w:rsidRDefault="00EB117E" w:rsidP="009768A6">
            <w:pPr>
              <w:spacing w:line="280" w:lineRule="exact"/>
              <w:ind w:firstLineChars="200" w:firstLine="420"/>
              <w:rPr>
                <w:rFonts w:ascii="Times New Roman" w:eastAsia="仿宋" w:hAnsi="Times New Roman"/>
                <w:szCs w:val="21"/>
              </w:rPr>
            </w:pPr>
            <w:r w:rsidRPr="003109B3">
              <w:rPr>
                <w:rFonts w:ascii="Times New Roman" w:eastAsia="仿宋" w:hAnsi="Times New Roman" w:hint="eastAsia"/>
                <w:szCs w:val="21"/>
              </w:rPr>
              <w:t>工</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程</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搭设高度</w:t>
            </w:r>
            <w:r w:rsidRPr="003109B3">
              <w:rPr>
                <w:rFonts w:ascii="Times New Roman" w:eastAsia="仿宋" w:hAnsi="Times New Roman" w:hint="eastAsia"/>
                <w:szCs w:val="21"/>
              </w:rPr>
              <w:t>50m</w:t>
            </w:r>
            <w:r w:rsidRPr="003109B3">
              <w:rPr>
                <w:rFonts w:ascii="Times New Roman" w:eastAsia="仿宋" w:hAnsi="Times New Roman" w:hint="eastAsia"/>
                <w:szCs w:val="21"/>
              </w:rPr>
              <w:t>及以上的落地式钢管脚手架工程。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附着式升降脚手架工程</w:t>
            </w:r>
            <w:proofErr w:type="gramStart"/>
            <w:r w:rsidRPr="003109B3">
              <w:rPr>
                <w:rFonts w:ascii="Times New Roman" w:eastAsia="仿宋" w:hAnsi="Times New Roman" w:hint="eastAsia"/>
                <w:szCs w:val="21"/>
              </w:rPr>
              <w:t>或导架爬升</w:t>
            </w:r>
            <w:proofErr w:type="gramEnd"/>
            <w:r w:rsidRPr="003109B3">
              <w:rPr>
                <w:rFonts w:ascii="Times New Roman" w:eastAsia="仿宋" w:hAnsi="Times New Roman" w:hint="eastAsia"/>
                <w:szCs w:val="21"/>
              </w:rPr>
              <w:t>式工作平台工程。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分段架体搭设高度</w:t>
            </w:r>
            <w:r w:rsidRPr="003109B3">
              <w:rPr>
                <w:rFonts w:ascii="Times New Roman" w:eastAsia="仿宋" w:hAnsi="Times New Roman" w:hint="eastAsia"/>
                <w:szCs w:val="21"/>
              </w:rPr>
              <w:t>20m</w:t>
            </w:r>
            <w:r w:rsidRPr="003109B3">
              <w:rPr>
                <w:rFonts w:ascii="Times New Roman" w:eastAsia="仿宋" w:hAnsi="Times New Roman" w:hint="eastAsia"/>
                <w:szCs w:val="21"/>
              </w:rPr>
              <w:t>及以上的悬挑式脚手架工程。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用于装饰装修及机电安装施工的吊挂平台操作架及索网式脚手架工程。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搭设高度</w:t>
            </w:r>
            <w:r w:rsidRPr="003109B3">
              <w:rPr>
                <w:rFonts w:ascii="Times New Roman" w:eastAsia="仿宋" w:hAnsi="Times New Roman" w:hint="eastAsia"/>
                <w:szCs w:val="21"/>
              </w:rPr>
              <w:t>8m</w:t>
            </w:r>
            <w:r w:rsidRPr="003109B3">
              <w:rPr>
                <w:rFonts w:ascii="Times New Roman" w:eastAsia="仿宋" w:hAnsi="Times New Roman" w:hint="eastAsia"/>
                <w:szCs w:val="21"/>
              </w:rPr>
              <w:t>及以上的移动操作平台架工程。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无法按标准规范要求设置</w:t>
            </w:r>
            <w:proofErr w:type="gramStart"/>
            <w:r w:rsidRPr="003109B3">
              <w:rPr>
                <w:rFonts w:ascii="Times New Roman" w:eastAsia="仿宋" w:hAnsi="Times New Roman" w:hint="eastAsia"/>
                <w:szCs w:val="21"/>
              </w:rPr>
              <w:t>连墙件或</w:t>
            </w:r>
            <w:proofErr w:type="gramEnd"/>
            <w:r w:rsidRPr="003109B3">
              <w:rPr>
                <w:rFonts w:ascii="Times New Roman" w:eastAsia="仿宋" w:hAnsi="Times New Roman" w:hint="eastAsia"/>
                <w:szCs w:val="21"/>
              </w:rPr>
              <w:t>立杆无法正常落地等异型脚手架工程。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不能直接按照产品说明书中参数及安装要求安装的高</w:t>
            </w:r>
            <w:r w:rsidRPr="003109B3">
              <w:rPr>
                <w:rFonts w:ascii="Times New Roman" w:eastAsia="仿宋" w:hAnsi="Times New Roman" w:hint="eastAsia"/>
                <w:szCs w:val="21"/>
              </w:rPr>
              <w:lastRenderedPageBreak/>
              <w:t>处作业吊篮工程。</w:t>
            </w:r>
          </w:p>
        </w:tc>
        <w:tc>
          <w:tcPr>
            <w:tcW w:w="1701" w:type="dxa"/>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rPr>
                <w:rFonts w:ascii="Times New Roman" w:eastAsia="仿宋" w:hAnsi="Times New Roman"/>
                <w:szCs w:val="21"/>
              </w:rPr>
            </w:pPr>
          </w:p>
        </w:tc>
      </w:tr>
      <w:tr w:rsidR="00EB117E" w:rsidRPr="003109B3" w:rsidTr="009768A6">
        <w:trPr>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lastRenderedPageBreak/>
              <w:t>五、拆除工程</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码头、桥梁、高架、烟囱、水塔或拆除中容易引起有毒有害气（液）体或粉尘扩散、易燃易爆事故发生的特殊建、构筑物的拆除工程。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文物保护建筑、优秀历史建筑或历史文化风貌区影响范围内的拆除工程。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经鉴定为</w:t>
            </w:r>
            <w:r w:rsidRPr="003109B3">
              <w:rPr>
                <w:rFonts w:ascii="Times New Roman" w:eastAsia="仿宋" w:hAnsi="Times New Roman" w:hint="eastAsia"/>
                <w:szCs w:val="21"/>
              </w:rPr>
              <w:t>D</w:t>
            </w:r>
            <w:r w:rsidRPr="003109B3">
              <w:rPr>
                <w:rFonts w:ascii="Times New Roman" w:eastAsia="仿宋" w:hAnsi="Times New Roman" w:hint="eastAsia"/>
                <w:szCs w:val="21"/>
              </w:rPr>
              <w:t>级危房且高度超过</w:t>
            </w:r>
            <w:r w:rsidRPr="003109B3">
              <w:rPr>
                <w:rFonts w:ascii="Times New Roman" w:eastAsia="仿宋" w:hAnsi="Times New Roman" w:hint="eastAsia"/>
                <w:szCs w:val="21"/>
              </w:rPr>
              <w:t>10m</w:t>
            </w:r>
            <w:r w:rsidRPr="003109B3">
              <w:rPr>
                <w:rFonts w:ascii="Times New Roman" w:eastAsia="仿宋" w:hAnsi="Times New Roman" w:hint="eastAsia"/>
                <w:szCs w:val="21"/>
              </w:rPr>
              <w:t>或单体面积超过</w:t>
            </w:r>
            <w:r w:rsidRPr="003109B3">
              <w:rPr>
                <w:rFonts w:ascii="Times New Roman" w:eastAsia="仿宋" w:hAnsi="Times New Roman" w:hint="eastAsia"/>
                <w:szCs w:val="21"/>
              </w:rPr>
              <w:t>5000m</w:t>
            </w:r>
            <w:r w:rsidRPr="003109B3">
              <w:rPr>
                <w:rFonts w:ascii="Times New Roman" w:eastAsia="仿宋" w:hAnsi="Times New Roman" w:hint="eastAsia"/>
                <w:szCs w:val="21"/>
                <w:vertAlign w:val="superscript"/>
              </w:rPr>
              <w:t>2</w:t>
            </w:r>
            <w:r w:rsidRPr="003109B3">
              <w:rPr>
                <w:rFonts w:ascii="Times New Roman" w:eastAsia="仿宋" w:hAnsi="Times New Roman" w:hint="eastAsia"/>
                <w:szCs w:val="21"/>
              </w:rPr>
              <w:t>的拆除工程。</w:t>
            </w:r>
          </w:p>
        </w:tc>
        <w:tc>
          <w:tcPr>
            <w:tcW w:w="1701" w:type="dxa"/>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rPr>
                <w:rFonts w:ascii="Times New Roman" w:eastAsia="仿宋" w:hAnsi="Times New Roman"/>
                <w:szCs w:val="21"/>
              </w:rPr>
            </w:pPr>
          </w:p>
        </w:tc>
      </w:tr>
      <w:tr w:rsidR="00EB117E" w:rsidRPr="003109B3" w:rsidTr="009768A6">
        <w:trPr>
          <w:trHeight w:val="453"/>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六、暗挖工程</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采用矿山法、盾构法、顶管法施工的隧道、洞室工程</w:t>
            </w:r>
          </w:p>
        </w:tc>
        <w:tc>
          <w:tcPr>
            <w:tcW w:w="1701" w:type="dxa"/>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ind w:left="420" w:hangingChars="200" w:hanging="420"/>
              <w:rPr>
                <w:rFonts w:ascii="Times New Roman" w:eastAsia="仿宋" w:hAnsi="Times New Roman"/>
                <w:szCs w:val="21"/>
              </w:rPr>
            </w:pPr>
          </w:p>
        </w:tc>
      </w:tr>
      <w:tr w:rsidR="00EB117E" w:rsidRPr="003109B3" w:rsidTr="009768A6">
        <w:trPr>
          <w:jc w:val="center"/>
        </w:trPr>
        <w:tc>
          <w:tcPr>
            <w:tcW w:w="1515" w:type="dxa"/>
            <w:gridSpan w:val="2"/>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rPr>
                <w:rFonts w:ascii="Times New Roman" w:eastAsia="仿宋" w:hAnsi="Times New Roman"/>
                <w:szCs w:val="21"/>
              </w:rPr>
            </w:pPr>
            <w:r w:rsidRPr="003109B3">
              <w:rPr>
                <w:rFonts w:ascii="Times New Roman" w:eastAsia="仿宋" w:hAnsi="Times New Roman" w:hint="eastAsia"/>
                <w:szCs w:val="21"/>
              </w:rPr>
              <w:t>六、其</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他</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施工高度</w:t>
            </w:r>
            <w:r w:rsidRPr="003109B3">
              <w:rPr>
                <w:rFonts w:ascii="Times New Roman" w:eastAsia="仿宋" w:hAnsi="Times New Roman" w:hint="eastAsia"/>
                <w:szCs w:val="21"/>
              </w:rPr>
              <w:t>50m</w:t>
            </w:r>
            <w:r w:rsidRPr="003109B3">
              <w:rPr>
                <w:rFonts w:ascii="Times New Roman" w:eastAsia="仿宋" w:hAnsi="Times New Roman" w:hint="eastAsia"/>
                <w:szCs w:val="21"/>
              </w:rPr>
              <w:t>及以上的建筑幕墙安装工程。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跨度</w:t>
            </w:r>
            <w:r w:rsidRPr="003109B3">
              <w:rPr>
                <w:rFonts w:ascii="Times New Roman" w:eastAsia="仿宋" w:hAnsi="Times New Roman" w:hint="eastAsia"/>
                <w:szCs w:val="21"/>
              </w:rPr>
              <w:t>36m</w:t>
            </w:r>
            <w:r w:rsidRPr="003109B3">
              <w:rPr>
                <w:rFonts w:ascii="Times New Roman" w:eastAsia="仿宋" w:hAnsi="Times New Roman" w:hint="eastAsia"/>
                <w:szCs w:val="21"/>
              </w:rPr>
              <w:t>及以上的钢结构安装工程，或跨度</w:t>
            </w:r>
            <w:r w:rsidRPr="003109B3">
              <w:rPr>
                <w:rFonts w:ascii="Times New Roman" w:eastAsia="仿宋" w:hAnsi="Times New Roman" w:hint="eastAsia"/>
                <w:szCs w:val="21"/>
              </w:rPr>
              <w:t>60m</w:t>
            </w:r>
            <w:r w:rsidRPr="003109B3">
              <w:rPr>
                <w:rFonts w:ascii="Times New Roman" w:eastAsia="仿宋" w:hAnsi="Times New Roman" w:hint="eastAsia"/>
                <w:szCs w:val="21"/>
              </w:rPr>
              <w:t>及以上的网架和</w:t>
            </w:r>
            <w:proofErr w:type="gramStart"/>
            <w:r w:rsidRPr="003109B3">
              <w:rPr>
                <w:rFonts w:ascii="Times New Roman" w:eastAsia="仿宋" w:hAnsi="Times New Roman" w:hint="eastAsia"/>
                <w:szCs w:val="21"/>
              </w:rPr>
              <w:t>索膜</w:t>
            </w:r>
            <w:proofErr w:type="gramEnd"/>
            <w:r w:rsidRPr="003109B3">
              <w:rPr>
                <w:rFonts w:ascii="Times New Roman" w:eastAsia="仿宋" w:hAnsi="Times New Roman" w:hint="eastAsia"/>
                <w:szCs w:val="21"/>
              </w:rPr>
              <w:t>结构安装工程。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开挖深度</w:t>
            </w:r>
            <w:r w:rsidRPr="003109B3">
              <w:rPr>
                <w:rFonts w:ascii="Times New Roman" w:eastAsia="仿宋" w:hAnsi="Times New Roman" w:hint="eastAsia"/>
                <w:szCs w:val="21"/>
              </w:rPr>
              <w:t>16m</w:t>
            </w:r>
            <w:r w:rsidRPr="003109B3">
              <w:rPr>
                <w:rFonts w:ascii="Times New Roman" w:eastAsia="仿宋" w:hAnsi="Times New Roman" w:hint="eastAsia"/>
                <w:szCs w:val="21"/>
              </w:rPr>
              <w:t>及以上的人工挖孔桩工程。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水下作业工程。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地下隧道注浆帷幕工程。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冻结法工程。</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重量</w:t>
            </w:r>
            <w:r w:rsidRPr="003109B3">
              <w:rPr>
                <w:rFonts w:ascii="Times New Roman" w:eastAsia="仿宋" w:hAnsi="Times New Roman" w:hint="eastAsia"/>
                <w:szCs w:val="21"/>
              </w:rPr>
              <w:t>1000kN</w:t>
            </w:r>
            <w:r w:rsidRPr="003109B3">
              <w:rPr>
                <w:rFonts w:ascii="Times New Roman" w:eastAsia="仿宋" w:hAnsi="Times New Roman" w:hint="eastAsia"/>
                <w:szCs w:val="21"/>
              </w:rPr>
              <w:t>及以上的大型结构整体顶升、平移、转体等施工工艺。</w:t>
            </w:r>
          </w:p>
          <w:p w:rsidR="00EB117E" w:rsidRPr="003109B3" w:rsidRDefault="00EB117E" w:rsidP="009768A6">
            <w:pPr>
              <w:spacing w:line="280" w:lineRule="exact"/>
              <w:ind w:left="420" w:hangingChars="200" w:hanging="420"/>
              <w:rPr>
                <w:rFonts w:ascii="Times New Roman" w:eastAsia="仿宋" w:hAnsi="Times New Roman"/>
                <w:szCs w:val="21"/>
              </w:rPr>
            </w:pPr>
            <w:r w:rsidRPr="003109B3">
              <w:rPr>
                <w:rFonts w:ascii="Times New Roman" w:eastAsia="仿宋" w:hAnsi="Times New Roman" w:hint="eastAsia"/>
                <w:szCs w:val="21"/>
              </w:rPr>
              <w:t>□</w:t>
            </w:r>
            <w:r w:rsidRPr="003109B3">
              <w:rPr>
                <w:rFonts w:ascii="Times New Roman" w:eastAsia="仿宋" w:hAnsi="Times New Roman" w:hint="eastAsia"/>
                <w:szCs w:val="21"/>
              </w:rPr>
              <w:t xml:space="preserve">  </w:t>
            </w:r>
            <w:r w:rsidRPr="003109B3">
              <w:rPr>
                <w:rFonts w:ascii="Times New Roman" w:eastAsia="仿宋" w:hAnsi="Times New Roman" w:hint="eastAsia"/>
                <w:szCs w:val="21"/>
              </w:rPr>
              <w:t>采用新技术、新工艺、新材料、新设备可能影响工程施工安全，尚无国家、行业及地方技术标准的分部分项工程。</w:t>
            </w:r>
          </w:p>
        </w:tc>
        <w:tc>
          <w:tcPr>
            <w:tcW w:w="1701" w:type="dxa"/>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ind w:left="420" w:hangingChars="200" w:hanging="420"/>
              <w:rPr>
                <w:rFonts w:ascii="Times New Roman" w:eastAsia="仿宋" w:hAnsi="Times New Roman"/>
                <w:szCs w:val="21"/>
              </w:rPr>
            </w:pPr>
          </w:p>
        </w:tc>
      </w:tr>
      <w:tr w:rsidR="00EB117E" w:rsidRPr="003109B3" w:rsidTr="009768A6">
        <w:trPr>
          <w:trHeight w:val="1640"/>
          <w:jc w:val="center"/>
        </w:trPr>
        <w:tc>
          <w:tcPr>
            <w:tcW w:w="2001" w:type="dxa"/>
            <w:gridSpan w:val="3"/>
            <w:tcBorders>
              <w:top w:val="single" w:sz="4" w:space="0" w:color="auto"/>
              <w:left w:val="single" w:sz="4" w:space="0" w:color="auto"/>
              <w:bottom w:val="single" w:sz="4" w:space="0" w:color="auto"/>
              <w:right w:val="single" w:sz="4" w:space="0" w:color="auto"/>
            </w:tcBorders>
          </w:tcPr>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建设单位意见</w:t>
            </w:r>
          </w:p>
          <w:p w:rsidR="00EB117E" w:rsidRPr="003109B3" w:rsidRDefault="00EB117E" w:rsidP="009768A6">
            <w:pPr>
              <w:spacing w:line="280" w:lineRule="exact"/>
              <w:rPr>
                <w:rFonts w:ascii="Times New Roman" w:eastAsia="仿宋" w:hAnsi="Times New Roman"/>
                <w:kern w:val="0"/>
                <w:szCs w:val="21"/>
              </w:rPr>
            </w:pPr>
          </w:p>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项目负责人（签字）：</w:t>
            </w:r>
          </w:p>
          <w:p w:rsidR="00EB117E" w:rsidRPr="003109B3" w:rsidRDefault="00EB117E" w:rsidP="009768A6">
            <w:pPr>
              <w:spacing w:line="280" w:lineRule="exact"/>
              <w:rPr>
                <w:rFonts w:ascii="Times New Roman" w:eastAsia="仿宋" w:hAnsi="Times New Roman"/>
                <w:kern w:val="0"/>
                <w:szCs w:val="21"/>
              </w:rPr>
            </w:pP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建设单位（盖章）</w:t>
            </w:r>
          </w:p>
          <w:p w:rsidR="00EB117E" w:rsidRPr="003109B3" w:rsidRDefault="00EB117E" w:rsidP="009768A6">
            <w:pPr>
              <w:spacing w:line="280" w:lineRule="exact"/>
              <w:jc w:val="right"/>
              <w:rPr>
                <w:rFonts w:ascii="Times New Roman" w:eastAsia="仿宋" w:hAnsi="Times New Roman"/>
                <w:kern w:val="0"/>
                <w:szCs w:val="21"/>
              </w:rPr>
            </w:pPr>
            <w:r w:rsidRPr="003109B3">
              <w:rPr>
                <w:rFonts w:ascii="Times New Roman" w:eastAsia="仿宋" w:hAnsi="Times New Roman" w:hint="eastAsia"/>
                <w:kern w:val="0"/>
                <w:szCs w:val="21"/>
              </w:rPr>
              <w:t>年</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月</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日</w:t>
            </w:r>
          </w:p>
        </w:tc>
        <w:tc>
          <w:tcPr>
            <w:tcW w:w="2268" w:type="dxa"/>
            <w:tcBorders>
              <w:top w:val="single" w:sz="4" w:space="0" w:color="auto"/>
              <w:left w:val="single" w:sz="4" w:space="0" w:color="auto"/>
              <w:bottom w:val="single" w:sz="4" w:space="0" w:color="auto"/>
              <w:right w:val="single" w:sz="4" w:space="0" w:color="auto"/>
            </w:tcBorders>
          </w:tcPr>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勘察单位意见</w:t>
            </w:r>
          </w:p>
          <w:p w:rsidR="00EB117E" w:rsidRPr="003109B3" w:rsidRDefault="00EB117E" w:rsidP="009768A6">
            <w:pPr>
              <w:spacing w:line="280" w:lineRule="exact"/>
              <w:rPr>
                <w:rFonts w:ascii="Times New Roman" w:eastAsia="仿宋" w:hAnsi="Times New Roman"/>
                <w:kern w:val="0"/>
                <w:szCs w:val="21"/>
              </w:rPr>
            </w:pPr>
          </w:p>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项目负责人（签字）：</w:t>
            </w:r>
          </w:p>
          <w:p w:rsidR="00EB117E" w:rsidRPr="003109B3" w:rsidRDefault="00EB117E" w:rsidP="009768A6">
            <w:pPr>
              <w:spacing w:line="280" w:lineRule="exact"/>
              <w:jc w:val="left"/>
              <w:rPr>
                <w:rFonts w:ascii="Times New Roman" w:eastAsia="仿宋" w:hAnsi="Times New Roman"/>
                <w:kern w:val="0"/>
                <w:szCs w:val="21"/>
              </w:rPr>
            </w:pP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勘察单位（盖章）</w:t>
            </w:r>
          </w:p>
          <w:p w:rsidR="00EB117E" w:rsidRPr="003109B3" w:rsidRDefault="00EB117E" w:rsidP="009768A6">
            <w:pPr>
              <w:spacing w:line="280" w:lineRule="exact"/>
              <w:jc w:val="right"/>
              <w:rPr>
                <w:rFonts w:ascii="Times New Roman" w:eastAsia="仿宋" w:hAnsi="Times New Roman"/>
                <w:kern w:val="0"/>
                <w:szCs w:val="21"/>
              </w:rPr>
            </w:pPr>
            <w:r w:rsidRPr="003109B3">
              <w:rPr>
                <w:rFonts w:ascii="Times New Roman" w:eastAsia="仿宋" w:hAnsi="Times New Roman" w:hint="eastAsia"/>
                <w:kern w:val="0"/>
                <w:szCs w:val="21"/>
              </w:rPr>
              <w:t>年</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月</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日</w:t>
            </w:r>
          </w:p>
        </w:tc>
        <w:tc>
          <w:tcPr>
            <w:tcW w:w="2273" w:type="dxa"/>
            <w:gridSpan w:val="2"/>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设计单位意见</w:t>
            </w:r>
          </w:p>
          <w:p w:rsidR="00EB117E" w:rsidRPr="003109B3" w:rsidRDefault="00EB117E" w:rsidP="009768A6">
            <w:pPr>
              <w:spacing w:line="280" w:lineRule="exact"/>
              <w:ind w:left="420" w:hangingChars="200" w:hanging="420"/>
              <w:rPr>
                <w:rFonts w:ascii="Times New Roman" w:eastAsia="仿宋" w:hAnsi="Times New Roman"/>
                <w:kern w:val="0"/>
                <w:szCs w:val="21"/>
              </w:rPr>
            </w:pPr>
          </w:p>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项目负责人（签字）：</w:t>
            </w:r>
          </w:p>
          <w:p w:rsidR="00EB117E" w:rsidRPr="003109B3" w:rsidRDefault="00EB117E" w:rsidP="009768A6">
            <w:pPr>
              <w:spacing w:line="280" w:lineRule="exact"/>
              <w:jc w:val="left"/>
              <w:rPr>
                <w:rFonts w:ascii="Times New Roman" w:eastAsia="仿宋" w:hAnsi="Times New Roman"/>
                <w:kern w:val="0"/>
                <w:szCs w:val="21"/>
              </w:rPr>
            </w:pP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设计单位（盖章）</w:t>
            </w:r>
          </w:p>
          <w:p w:rsidR="00EB117E" w:rsidRPr="003109B3" w:rsidRDefault="00EB117E" w:rsidP="009768A6">
            <w:pPr>
              <w:spacing w:line="280" w:lineRule="exact"/>
              <w:jc w:val="right"/>
              <w:rPr>
                <w:rFonts w:ascii="Times New Roman" w:eastAsia="仿宋" w:hAnsi="Times New Roman"/>
                <w:kern w:val="0"/>
                <w:szCs w:val="21"/>
              </w:rPr>
            </w:pPr>
            <w:r w:rsidRPr="003109B3">
              <w:rPr>
                <w:rFonts w:ascii="Times New Roman" w:eastAsia="仿宋" w:hAnsi="Times New Roman" w:hint="eastAsia"/>
                <w:kern w:val="0"/>
                <w:szCs w:val="21"/>
              </w:rPr>
              <w:t>年</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月</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日</w:t>
            </w:r>
          </w:p>
        </w:tc>
        <w:tc>
          <w:tcPr>
            <w:tcW w:w="2344" w:type="dxa"/>
            <w:gridSpan w:val="2"/>
            <w:tcBorders>
              <w:top w:val="single" w:sz="4" w:space="0" w:color="auto"/>
              <w:left w:val="single" w:sz="4" w:space="0" w:color="auto"/>
              <w:bottom w:val="single" w:sz="4" w:space="0" w:color="auto"/>
              <w:right w:val="single" w:sz="4" w:space="0" w:color="auto"/>
            </w:tcBorders>
            <w:vAlign w:val="center"/>
          </w:tcPr>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施工单位意见</w:t>
            </w:r>
          </w:p>
          <w:p w:rsidR="00EB117E" w:rsidRPr="003109B3" w:rsidRDefault="00EB117E" w:rsidP="009768A6">
            <w:pPr>
              <w:spacing w:line="280" w:lineRule="exact"/>
              <w:rPr>
                <w:rFonts w:ascii="Times New Roman" w:eastAsia="仿宋" w:hAnsi="Times New Roman"/>
                <w:kern w:val="0"/>
                <w:szCs w:val="21"/>
              </w:rPr>
            </w:pPr>
          </w:p>
          <w:p w:rsidR="00EB117E" w:rsidRPr="003109B3" w:rsidRDefault="00EB117E" w:rsidP="009768A6">
            <w:pPr>
              <w:spacing w:line="280" w:lineRule="exact"/>
              <w:ind w:left="420" w:hangingChars="200" w:hanging="420"/>
              <w:rPr>
                <w:rFonts w:ascii="Times New Roman" w:eastAsia="仿宋" w:hAnsi="Times New Roman"/>
                <w:kern w:val="0"/>
                <w:szCs w:val="21"/>
              </w:rPr>
            </w:pPr>
            <w:r w:rsidRPr="003109B3">
              <w:rPr>
                <w:rFonts w:ascii="Times New Roman" w:eastAsia="仿宋" w:hAnsi="Times New Roman" w:hint="eastAsia"/>
                <w:kern w:val="0"/>
                <w:szCs w:val="21"/>
              </w:rPr>
              <w:t>项目负责人（签字）：</w:t>
            </w:r>
          </w:p>
          <w:p w:rsidR="00EB117E" w:rsidRPr="003109B3" w:rsidRDefault="00EB117E" w:rsidP="009768A6">
            <w:pPr>
              <w:spacing w:line="280" w:lineRule="exact"/>
              <w:jc w:val="left"/>
              <w:rPr>
                <w:rFonts w:ascii="Times New Roman" w:eastAsia="仿宋" w:hAnsi="Times New Roman"/>
                <w:kern w:val="0"/>
                <w:szCs w:val="21"/>
              </w:rPr>
            </w:pPr>
          </w:p>
          <w:p w:rsidR="00EB117E" w:rsidRPr="003109B3" w:rsidRDefault="00EB117E" w:rsidP="009768A6">
            <w:pPr>
              <w:spacing w:line="280" w:lineRule="exact"/>
              <w:rPr>
                <w:rFonts w:ascii="Times New Roman" w:eastAsia="仿宋" w:hAnsi="Times New Roman"/>
                <w:kern w:val="0"/>
                <w:szCs w:val="21"/>
              </w:rPr>
            </w:pPr>
            <w:r w:rsidRPr="003109B3">
              <w:rPr>
                <w:rFonts w:ascii="Times New Roman" w:eastAsia="仿宋" w:hAnsi="Times New Roman" w:hint="eastAsia"/>
                <w:kern w:val="0"/>
                <w:szCs w:val="21"/>
              </w:rPr>
              <w:t>施工单位（盖章）</w:t>
            </w:r>
          </w:p>
          <w:p w:rsidR="00EB117E" w:rsidRPr="003109B3" w:rsidRDefault="00EB117E" w:rsidP="009768A6">
            <w:pPr>
              <w:spacing w:line="280" w:lineRule="exact"/>
              <w:jc w:val="right"/>
              <w:rPr>
                <w:rFonts w:ascii="Times New Roman" w:eastAsia="仿宋" w:hAnsi="Times New Roman"/>
                <w:kern w:val="0"/>
                <w:szCs w:val="21"/>
              </w:rPr>
            </w:pPr>
            <w:r w:rsidRPr="003109B3">
              <w:rPr>
                <w:rFonts w:ascii="Times New Roman" w:eastAsia="仿宋" w:hAnsi="Times New Roman" w:hint="eastAsia"/>
                <w:kern w:val="0"/>
                <w:szCs w:val="21"/>
              </w:rPr>
              <w:t>年</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月</w:t>
            </w:r>
            <w:r w:rsidRPr="003109B3">
              <w:rPr>
                <w:rFonts w:ascii="Times New Roman" w:eastAsia="仿宋" w:hAnsi="Times New Roman" w:hint="eastAsia"/>
                <w:kern w:val="0"/>
                <w:szCs w:val="21"/>
              </w:rPr>
              <w:t xml:space="preserve">  </w:t>
            </w:r>
            <w:r w:rsidRPr="003109B3">
              <w:rPr>
                <w:rFonts w:ascii="Times New Roman" w:eastAsia="仿宋" w:hAnsi="Times New Roman" w:hint="eastAsia"/>
                <w:kern w:val="0"/>
                <w:szCs w:val="21"/>
              </w:rPr>
              <w:t>日</w:t>
            </w:r>
          </w:p>
        </w:tc>
      </w:tr>
      <w:tr w:rsidR="00EB117E" w:rsidRPr="003109B3" w:rsidTr="009768A6">
        <w:trPr>
          <w:trHeight w:val="892"/>
          <w:jc w:val="center"/>
        </w:trPr>
        <w:tc>
          <w:tcPr>
            <w:tcW w:w="984" w:type="dxa"/>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填写</w:t>
            </w:r>
          </w:p>
          <w:p w:rsidR="00EB117E" w:rsidRPr="003109B3" w:rsidRDefault="00EB117E" w:rsidP="009768A6">
            <w:pPr>
              <w:spacing w:line="280" w:lineRule="exact"/>
              <w:jc w:val="center"/>
              <w:rPr>
                <w:rFonts w:ascii="Times New Roman" w:eastAsia="仿宋" w:hAnsi="Times New Roman"/>
                <w:kern w:val="0"/>
                <w:szCs w:val="21"/>
              </w:rPr>
            </w:pPr>
            <w:r w:rsidRPr="003109B3">
              <w:rPr>
                <w:rFonts w:ascii="Times New Roman" w:eastAsia="仿宋" w:hAnsi="Times New Roman" w:hint="eastAsia"/>
                <w:kern w:val="0"/>
                <w:szCs w:val="21"/>
              </w:rPr>
              <w:t>说明</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EB117E" w:rsidRPr="003109B3" w:rsidRDefault="00EB117E" w:rsidP="009768A6">
            <w:pPr>
              <w:rPr>
                <w:rFonts w:ascii="Times New Roman" w:eastAsia="仿宋" w:hAnsi="Times New Roman"/>
                <w:szCs w:val="24"/>
              </w:rPr>
            </w:pPr>
            <w:r w:rsidRPr="003109B3">
              <w:rPr>
                <w:rFonts w:ascii="Times New Roman" w:eastAsia="仿宋" w:hAnsi="Times New Roman" w:hint="eastAsia"/>
                <w:szCs w:val="24"/>
              </w:rPr>
              <w:t>建设单位应当组织勘察、设计等单位在施工招标文件中列出本</w:t>
            </w:r>
            <w:proofErr w:type="gramStart"/>
            <w:r w:rsidRPr="003109B3">
              <w:rPr>
                <w:rFonts w:ascii="Times New Roman" w:eastAsia="仿宋" w:hAnsi="Times New Roman" w:hint="eastAsia"/>
                <w:szCs w:val="24"/>
              </w:rPr>
              <w:t>项目危大工程</w:t>
            </w:r>
            <w:proofErr w:type="gramEnd"/>
            <w:r w:rsidRPr="003109B3">
              <w:rPr>
                <w:rFonts w:ascii="Times New Roman" w:eastAsia="仿宋" w:hAnsi="Times New Roman" w:hint="eastAsia"/>
                <w:szCs w:val="24"/>
              </w:rPr>
              <w:t>清单；应在以上栏目所列的</w:t>
            </w:r>
            <w:proofErr w:type="gramStart"/>
            <w:r w:rsidRPr="003109B3">
              <w:rPr>
                <w:rFonts w:ascii="Times New Roman" w:eastAsia="仿宋" w:hAnsi="Times New Roman" w:hint="eastAsia"/>
                <w:szCs w:val="24"/>
              </w:rPr>
              <w:t>相应危大工程</w:t>
            </w:r>
            <w:proofErr w:type="gramEnd"/>
            <w:r w:rsidRPr="003109B3">
              <w:rPr>
                <w:rFonts w:ascii="Times New Roman" w:eastAsia="仿宋" w:hAnsi="Times New Roman" w:hint="eastAsia"/>
                <w:szCs w:val="24"/>
              </w:rPr>
              <w:t>范围的</w:t>
            </w:r>
            <w:r w:rsidRPr="003109B3">
              <w:rPr>
                <w:rFonts w:ascii="Times New Roman" w:eastAsia="仿宋" w:hAnsi="Times New Roman" w:hint="eastAsia"/>
                <w:szCs w:val="24"/>
              </w:rPr>
              <w:t xml:space="preserve"> </w:t>
            </w:r>
            <w:r w:rsidRPr="003109B3">
              <w:rPr>
                <w:rFonts w:ascii="Times New Roman" w:eastAsia="仿宋" w:hAnsi="Times New Roman" w:hint="eastAsia"/>
                <w:szCs w:val="24"/>
              </w:rPr>
              <w:t>“□”内打上“√”并填写预计实施时间；施工单位应根据本工程实际补充</w:t>
            </w:r>
            <w:proofErr w:type="gramStart"/>
            <w:r w:rsidRPr="003109B3">
              <w:rPr>
                <w:rFonts w:ascii="Times New Roman" w:eastAsia="仿宋" w:hAnsi="Times New Roman" w:hint="eastAsia"/>
                <w:szCs w:val="24"/>
              </w:rPr>
              <w:t>完善危大工程</w:t>
            </w:r>
            <w:proofErr w:type="gramEnd"/>
            <w:r w:rsidRPr="003109B3">
              <w:rPr>
                <w:rFonts w:ascii="Times New Roman" w:eastAsia="仿宋" w:hAnsi="Times New Roman" w:hint="eastAsia"/>
                <w:szCs w:val="24"/>
              </w:rPr>
              <w:t>清单并明确相应的安全管理措施。</w:t>
            </w:r>
          </w:p>
        </w:tc>
      </w:tr>
    </w:tbl>
    <w:p w:rsidR="00EB117E" w:rsidRDefault="00EB117E" w:rsidP="00EB117E"/>
    <w:p w:rsidR="00EB117E" w:rsidRDefault="00EB117E" w:rsidP="00EB117E"/>
    <w:p w:rsidR="00EB117E" w:rsidRDefault="00EB117E" w:rsidP="00EB117E"/>
    <w:p w:rsidR="00EB117E" w:rsidRDefault="00EB117E" w:rsidP="00EB117E"/>
    <w:p w:rsidR="00EB117E" w:rsidRDefault="00EB117E" w:rsidP="00EB117E"/>
    <w:p w:rsidR="00EB117E" w:rsidRDefault="00EB117E" w:rsidP="00EB117E"/>
    <w:p w:rsidR="00EB117E" w:rsidRDefault="00EB117E" w:rsidP="00EB117E"/>
    <w:p w:rsidR="00EB117E" w:rsidRDefault="00EB117E" w:rsidP="00EB117E"/>
    <w:p w:rsidR="00EB117E" w:rsidRDefault="00EB117E" w:rsidP="00EB117E"/>
    <w:p w:rsidR="00EB117E" w:rsidRDefault="00EB117E" w:rsidP="00EB117E"/>
    <w:p w:rsidR="00EB117E" w:rsidRDefault="00EB117E" w:rsidP="00EB117E"/>
    <w:p w:rsidR="00EB117E" w:rsidRDefault="00EB117E" w:rsidP="00EB117E"/>
    <w:p w:rsidR="00EB117E" w:rsidRDefault="00EB117E" w:rsidP="00EB117E"/>
    <w:p w:rsidR="00EB117E" w:rsidRDefault="00EB117E" w:rsidP="00EB117E"/>
    <w:p w:rsidR="00EB117E" w:rsidRDefault="00EB117E" w:rsidP="00EB117E"/>
    <w:p w:rsidR="00F7675D" w:rsidRPr="00EB117E" w:rsidRDefault="00EB117E">
      <w:bookmarkStart w:id="0" w:name="_GoBack"/>
      <w:bookmarkEnd w:id="0"/>
    </w:p>
    <w:sectPr w:rsidR="00F7675D" w:rsidRPr="00EB11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17E"/>
    <w:rsid w:val="00216B7E"/>
    <w:rsid w:val="00931154"/>
    <w:rsid w:val="00EB1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17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17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382</Words>
  <Characters>2179</Characters>
  <Application>Microsoft Office Word</Application>
  <DocSecurity>0</DocSecurity>
  <Lines>18</Lines>
  <Paragraphs>5</Paragraphs>
  <ScaleCrop>false</ScaleCrop>
  <Company/>
  <LinksUpToDate>false</LinksUpToDate>
  <CharactersWithSpaces>2556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qyt</dc:creator>
  <cp:lastModifiedBy>qyt</cp:lastModifiedBy>
  <cp:revision>1</cp:revision>
  <dcterms:created xsi:type="dcterms:W3CDTF">2019-11-21T06:26:00Z</dcterms:created>
  <dcterms:modified xsi:type="dcterms:W3CDTF">2019-11-21T06:26:00Z</dcterms:modified>
</cp:coreProperties>
</file>