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4BEA1">
      <w:pPr>
        <w:spacing w:line="560" w:lineRule="exact"/>
        <w:ind w:firstLine="1560" w:firstLineChars="300"/>
        <w:jc w:val="both"/>
        <w:rPr>
          <w:rFonts w:hint="eastAsia" w:ascii="宋体" w:hAnsi="宋体" w:cs="宋体"/>
          <w:sz w:val="52"/>
          <w:szCs w:val="52"/>
          <w:lang w:val="en-US" w:eastAsia="zh-CN"/>
        </w:rPr>
      </w:pPr>
    </w:p>
    <w:p w14:paraId="6FA7C5AB">
      <w:pPr>
        <w:spacing w:line="560" w:lineRule="exact"/>
        <w:ind w:firstLine="1560" w:firstLineChars="300"/>
        <w:jc w:val="both"/>
        <w:rPr>
          <w:rFonts w:hint="eastAsia" w:ascii="宋体" w:hAnsi="宋体" w:cs="宋体"/>
          <w:sz w:val="52"/>
          <w:szCs w:val="52"/>
          <w:lang w:val="en-US" w:eastAsia="zh-CN"/>
        </w:rPr>
      </w:pPr>
    </w:p>
    <w:p w14:paraId="79279B0B">
      <w:pPr>
        <w:spacing w:line="560" w:lineRule="exact"/>
        <w:ind w:firstLine="1560" w:firstLineChars="300"/>
        <w:jc w:val="both"/>
        <w:rPr>
          <w:rFonts w:hint="eastAsia" w:ascii="宋体" w:hAnsi="宋体" w:cs="宋体"/>
          <w:sz w:val="52"/>
          <w:szCs w:val="52"/>
          <w:lang w:val="en-US" w:eastAsia="zh-CN"/>
        </w:rPr>
      </w:pPr>
    </w:p>
    <w:p w14:paraId="3AC03E7E">
      <w:pPr>
        <w:spacing w:line="560" w:lineRule="exact"/>
        <w:ind w:firstLine="1560" w:firstLineChars="300"/>
        <w:jc w:val="both"/>
        <w:rPr>
          <w:rFonts w:hint="eastAsia" w:ascii="宋体" w:hAnsi="宋体" w:cs="宋体"/>
          <w:sz w:val="52"/>
          <w:szCs w:val="52"/>
          <w:lang w:val="en-US" w:eastAsia="zh-CN"/>
        </w:rPr>
      </w:pPr>
    </w:p>
    <w:p w14:paraId="677C843A">
      <w:pPr>
        <w:spacing w:line="560" w:lineRule="exact"/>
        <w:ind w:firstLine="1560" w:firstLineChars="300"/>
        <w:jc w:val="both"/>
        <w:rPr>
          <w:rFonts w:hint="eastAsia" w:ascii="宋体" w:hAnsi="宋体" w:cs="宋体"/>
          <w:sz w:val="52"/>
          <w:szCs w:val="52"/>
          <w:lang w:val="en-US" w:eastAsia="zh-CN"/>
        </w:rPr>
      </w:pPr>
    </w:p>
    <w:p w14:paraId="61D19E9B">
      <w:pPr>
        <w:spacing w:line="560" w:lineRule="exact"/>
        <w:ind w:firstLine="1560" w:firstLineChars="300"/>
        <w:jc w:val="both"/>
        <w:rPr>
          <w:rFonts w:hint="eastAsia" w:ascii="宋体" w:hAnsi="宋体" w:cs="宋体"/>
          <w:sz w:val="52"/>
          <w:szCs w:val="52"/>
          <w:lang w:val="en-US" w:eastAsia="zh-CN"/>
        </w:rPr>
      </w:pPr>
    </w:p>
    <w:p w14:paraId="5BD519E2">
      <w:pPr>
        <w:spacing w:line="560" w:lineRule="exact"/>
        <w:ind w:firstLine="1560" w:firstLineChars="300"/>
        <w:jc w:val="both"/>
        <w:rPr>
          <w:rFonts w:hint="eastAsia" w:ascii="宋体" w:hAnsi="宋体" w:cs="宋体"/>
          <w:sz w:val="52"/>
          <w:szCs w:val="52"/>
          <w:lang w:val="en-US" w:eastAsia="zh-CN"/>
        </w:rPr>
      </w:pPr>
    </w:p>
    <w:p w14:paraId="3C24A5BE">
      <w:pPr>
        <w:spacing w:line="560" w:lineRule="exact"/>
        <w:ind w:firstLine="1560" w:firstLineChars="300"/>
        <w:jc w:val="both"/>
        <w:rPr>
          <w:rFonts w:hint="eastAsia" w:ascii="宋体" w:hAnsi="宋体" w:cs="宋体"/>
          <w:sz w:val="52"/>
          <w:szCs w:val="52"/>
          <w:lang w:val="en-US" w:eastAsia="zh-CN"/>
        </w:rPr>
      </w:pPr>
    </w:p>
    <w:p w14:paraId="6945141F">
      <w:pPr>
        <w:spacing w:line="560" w:lineRule="exact"/>
        <w:ind w:firstLine="1560" w:firstLineChars="300"/>
        <w:jc w:val="both"/>
        <w:rPr>
          <w:rFonts w:hint="eastAsia" w:ascii="宋体" w:hAnsi="宋体" w:cs="宋体"/>
          <w:sz w:val="52"/>
          <w:szCs w:val="52"/>
          <w:lang w:val="en-US" w:eastAsia="zh-CN"/>
        </w:rPr>
      </w:pPr>
    </w:p>
    <w:p w14:paraId="6B7D0C31">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1753E24">
      <w:pPr>
        <w:spacing w:line="560" w:lineRule="exact"/>
        <w:ind w:firstLine="2600" w:firstLineChars="500"/>
        <w:rPr>
          <w:rFonts w:hint="eastAsia" w:ascii="宋体" w:hAnsi="宋体" w:cs="宋体"/>
          <w:sz w:val="52"/>
          <w:szCs w:val="52"/>
          <w:lang w:val="en-US" w:eastAsia="zh-CN"/>
        </w:rPr>
      </w:pPr>
    </w:p>
    <w:p w14:paraId="7797A268">
      <w:pPr>
        <w:spacing w:line="560" w:lineRule="exact"/>
        <w:ind w:firstLine="2600" w:firstLineChars="500"/>
        <w:rPr>
          <w:rFonts w:hint="eastAsia" w:ascii="宋体" w:hAnsi="宋体" w:cs="宋体"/>
          <w:sz w:val="52"/>
          <w:szCs w:val="52"/>
          <w:lang w:val="en-US" w:eastAsia="zh-CN"/>
        </w:rPr>
      </w:pPr>
    </w:p>
    <w:p w14:paraId="28477386">
      <w:pPr>
        <w:spacing w:line="560" w:lineRule="exact"/>
        <w:ind w:firstLine="2600" w:firstLineChars="500"/>
        <w:rPr>
          <w:rFonts w:hint="eastAsia" w:ascii="宋体" w:hAnsi="宋体" w:cs="宋体"/>
          <w:sz w:val="52"/>
          <w:szCs w:val="52"/>
          <w:lang w:val="en-US" w:eastAsia="zh-CN"/>
        </w:rPr>
      </w:pPr>
    </w:p>
    <w:p w14:paraId="41AACB65">
      <w:pPr>
        <w:spacing w:line="560" w:lineRule="exact"/>
        <w:ind w:firstLine="2600" w:firstLineChars="500"/>
        <w:rPr>
          <w:rFonts w:hint="eastAsia" w:ascii="宋体" w:hAnsi="宋体" w:cs="宋体"/>
          <w:sz w:val="52"/>
          <w:szCs w:val="52"/>
          <w:lang w:val="en-US" w:eastAsia="zh-CN"/>
        </w:rPr>
      </w:pPr>
    </w:p>
    <w:p w14:paraId="25C51A9C">
      <w:pPr>
        <w:spacing w:line="560" w:lineRule="exact"/>
        <w:ind w:firstLine="2600" w:firstLineChars="500"/>
        <w:rPr>
          <w:rFonts w:hint="eastAsia" w:ascii="宋体" w:hAnsi="宋体" w:cs="宋体"/>
          <w:sz w:val="52"/>
          <w:szCs w:val="52"/>
          <w:lang w:val="en-US" w:eastAsia="zh-CN"/>
        </w:rPr>
      </w:pPr>
    </w:p>
    <w:p w14:paraId="5915E93A">
      <w:pPr>
        <w:spacing w:line="560" w:lineRule="exact"/>
        <w:ind w:firstLine="2600" w:firstLineChars="500"/>
        <w:rPr>
          <w:rFonts w:hint="eastAsia" w:ascii="宋体" w:hAnsi="宋体" w:cs="宋体"/>
          <w:sz w:val="52"/>
          <w:szCs w:val="52"/>
          <w:lang w:val="en-US" w:eastAsia="zh-CN"/>
        </w:rPr>
      </w:pPr>
    </w:p>
    <w:p w14:paraId="70DA6EA0">
      <w:pPr>
        <w:spacing w:line="560" w:lineRule="exact"/>
        <w:ind w:firstLine="2600" w:firstLineChars="500"/>
        <w:rPr>
          <w:rFonts w:hint="eastAsia" w:ascii="宋体" w:hAnsi="宋体" w:cs="宋体"/>
          <w:sz w:val="52"/>
          <w:szCs w:val="52"/>
          <w:lang w:val="en-US" w:eastAsia="zh-CN"/>
        </w:rPr>
      </w:pPr>
    </w:p>
    <w:p w14:paraId="5D36D0BC">
      <w:pPr>
        <w:spacing w:line="560" w:lineRule="exact"/>
        <w:ind w:firstLine="2600" w:firstLineChars="500"/>
        <w:rPr>
          <w:rFonts w:hint="eastAsia" w:ascii="宋体" w:hAnsi="宋体" w:cs="宋体"/>
          <w:sz w:val="52"/>
          <w:szCs w:val="52"/>
          <w:lang w:val="en-US" w:eastAsia="zh-CN"/>
        </w:rPr>
      </w:pPr>
    </w:p>
    <w:p w14:paraId="533B4883">
      <w:pPr>
        <w:spacing w:line="560" w:lineRule="exact"/>
        <w:ind w:firstLine="2600" w:firstLineChars="500"/>
        <w:rPr>
          <w:rFonts w:hint="eastAsia" w:ascii="宋体" w:hAnsi="宋体" w:cs="宋体"/>
          <w:sz w:val="52"/>
          <w:szCs w:val="52"/>
          <w:lang w:val="en-US" w:eastAsia="zh-CN"/>
        </w:rPr>
      </w:pPr>
    </w:p>
    <w:p w14:paraId="6491879A">
      <w:pPr>
        <w:spacing w:line="560" w:lineRule="exact"/>
        <w:ind w:firstLine="2600" w:firstLineChars="500"/>
        <w:rPr>
          <w:rFonts w:hint="eastAsia" w:ascii="宋体" w:hAnsi="宋体" w:cs="宋体"/>
          <w:sz w:val="52"/>
          <w:szCs w:val="52"/>
          <w:lang w:val="en-US" w:eastAsia="zh-CN"/>
        </w:rPr>
      </w:pPr>
    </w:p>
    <w:p w14:paraId="6C40078B">
      <w:pPr>
        <w:spacing w:line="560" w:lineRule="exact"/>
        <w:ind w:firstLine="2600" w:firstLineChars="500"/>
        <w:rPr>
          <w:rFonts w:hint="eastAsia" w:ascii="宋体" w:hAnsi="宋体" w:cs="宋体"/>
          <w:sz w:val="52"/>
          <w:szCs w:val="52"/>
          <w:lang w:val="en-US" w:eastAsia="zh-CN"/>
        </w:rPr>
      </w:pPr>
    </w:p>
    <w:p w14:paraId="565FEC54">
      <w:pPr>
        <w:spacing w:line="560" w:lineRule="exact"/>
        <w:ind w:firstLine="2600" w:firstLineChars="500"/>
        <w:rPr>
          <w:rFonts w:hint="eastAsia" w:ascii="宋体" w:hAnsi="宋体" w:cs="宋体"/>
          <w:sz w:val="52"/>
          <w:szCs w:val="52"/>
          <w:lang w:val="en-US" w:eastAsia="zh-CN"/>
        </w:rPr>
      </w:pPr>
    </w:p>
    <w:p w14:paraId="11970C01">
      <w:pPr>
        <w:spacing w:line="560" w:lineRule="exact"/>
        <w:ind w:firstLine="2600" w:firstLineChars="500"/>
        <w:rPr>
          <w:rFonts w:hint="eastAsia" w:ascii="宋体" w:hAnsi="宋体" w:cs="宋体"/>
          <w:sz w:val="52"/>
          <w:szCs w:val="52"/>
          <w:lang w:val="en-US" w:eastAsia="zh-CN"/>
        </w:rPr>
      </w:pPr>
    </w:p>
    <w:p w14:paraId="558E04F9">
      <w:pPr>
        <w:spacing w:line="560" w:lineRule="exact"/>
        <w:ind w:firstLine="2600" w:firstLineChars="500"/>
        <w:rPr>
          <w:rFonts w:hint="eastAsia" w:ascii="宋体" w:hAnsi="宋体" w:cs="宋体"/>
          <w:sz w:val="52"/>
          <w:szCs w:val="52"/>
          <w:lang w:val="en-US" w:eastAsia="zh-CN"/>
        </w:rPr>
      </w:pPr>
    </w:p>
    <w:p w14:paraId="29085C24">
      <w:pPr>
        <w:spacing w:line="560" w:lineRule="exact"/>
        <w:ind w:firstLine="2600" w:firstLineChars="500"/>
        <w:rPr>
          <w:rFonts w:hint="eastAsia" w:ascii="宋体" w:hAnsi="宋体" w:cs="宋体"/>
          <w:sz w:val="52"/>
          <w:szCs w:val="52"/>
          <w:lang w:val="en-US" w:eastAsia="zh-CN"/>
        </w:rPr>
      </w:pPr>
    </w:p>
    <w:p w14:paraId="3D90AAF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46DCFEA5">
      <w:pPr>
        <w:jc w:val="center"/>
        <w:rPr>
          <w:rFonts w:ascii="仿宋" w:hAnsi="仿宋" w:eastAsia="仿宋" w:cs="宋体"/>
        </w:rPr>
      </w:pPr>
    </w:p>
    <w:p w14:paraId="65417E3F">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D6F827">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），按招标文件约定向贵方提供路灯并完成安装，以保证项目的顺利实施。</w:t>
      </w:r>
    </w:p>
    <w:p w14:paraId="52305732">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5DC739E">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92992D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在接到招标人书面进场通知起，按要求及时提供各类路灯并及时完成安装</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32D7A6B">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2E262D1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1DAD8C7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59C3196C">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2BC6D98E">
      <w:pPr>
        <w:spacing w:line="660" w:lineRule="exact"/>
        <w:ind w:firstLine="2800" w:firstLineChars="1000"/>
        <w:rPr>
          <w:rFonts w:hint="eastAsia" w:ascii="仿宋" w:hAnsi="仿宋" w:eastAsia="仿宋" w:cs="Arial Unicode MS"/>
          <w:sz w:val="28"/>
          <w:szCs w:val="28"/>
        </w:rPr>
      </w:pPr>
    </w:p>
    <w:p w14:paraId="0BF5BDA3">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8237B3C">
      <w:pPr>
        <w:spacing w:line="660" w:lineRule="exact"/>
        <w:ind w:firstLine="2800" w:firstLineChars="1000"/>
        <w:rPr>
          <w:rFonts w:hint="eastAsia" w:ascii="仿宋" w:hAnsi="仿宋" w:eastAsia="仿宋" w:cs="宋体"/>
          <w:sz w:val="28"/>
          <w:szCs w:val="28"/>
          <w:lang w:val="en-US" w:eastAsia="zh-CN"/>
        </w:rPr>
      </w:pPr>
    </w:p>
    <w:p w14:paraId="52033C8E">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5E509BE">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4FF91F2A">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126FDB2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0F22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F49B53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1C4839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9705DB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B6E44E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7D7CDC0">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748CE97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DEFCDD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D72399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8BFD5A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ACAF3E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A78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75EDE50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62871BBA">
      <w:pPr>
        <w:spacing w:line="560" w:lineRule="exact"/>
        <w:ind w:firstLine="2600" w:firstLineChars="500"/>
        <w:rPr>
          <w:rFonts w:hint="eastAsia" w:ascii="宋体" w:hAnsi="宋体" w:cs="宋体"/>
          <w:sz w:val="52"/>
          <w:szCs w:val="52"/>
          <w:lang w:val="en-US" w:eastAsia="zh-CN"/>
        </w:rPr>
      </w:pPr>
    </w:p>
    <w:p w14:paraId="74F52EAC">
      <w:pPr>
        <w:spacing w:line="560" w:lineRule="exact"/>
        <w:ind w:firstLine="2600" w:firstLineChars="500"/>
        <w:rPr>
          <w:rFonts w:hint="eastAsia" w:ascii="宋体" w:hAnsi="宋体" w:cs="宋体"/>
          <w:sz w:val="52"/>
          <w:szCs w:val="52"/>
          <w:lang w:val="en-US" w:eastAsia="zh-CN"/>
        </w:rPr>
      </w:pPr>
    </w:p>
    <w:p w14:paraId="140FA11D">
      <w:pPr>
        <w:spacing w:line="560" w:lineRule="exact"/>
        <w:ind w:firstLine="2600" w:firstLineChars="500"/>
        <w:rPr>
          <w:rFonts w:hint="eastAsia" w:ascii="宋体" w:hAnsi="宋体" w:cs="宋体"/>
          <w:sz w:val="52"/>
          <w:szCs w:val="52"/>
          <w:lang w:val="en-US" w:eastAsia="zh-CN"/>
        </w:rPr>
      </w:pPr>
    </w:p>
    <w:p w14:paraId="2CFE3160">
      <w:pPr>
        <w:spacing w:line="560" w:lineRule="exact"/>
        <w:ind w:firstLine="2600" w:firstLineChars="500"/>
        <w:rPr>
          <w:rFonts w:hint="eastAsia" w:ascii="宋体" w:hAnsi="宋体" w:cs="宋体"/>
          <w:sz w:val="52"/>
          <w:szCs w:val="52"/>
          <w:lang w:val="en-US" w:eastAsia="zh-CN"/>
        </w:rPr>
      </w:pPr>
    </w:p>
    <w:p w14:paraId="0538F6A3">
      <w:pPr>
        <w:spacing w:line="560" w:lineRule="exact"/>
        <w:ind w:firstLine="2600" w:firstLineChars="500"/>
        <w:rPr>
          <w:rFonts w:hint="eastAsia" w:ascii="宋体" w:hAnsi="宋体" w:cs="宋体"/>
          <w:sz w:val="52"/>
          <w:szCs w:val="52"/>
          <w:lang w:val="en-US" w:eastAsia="zh-CN"/>
        </w:rPr>
      </w:pPr>
    </w:p>
    <w:p w14:paraId="01E20DD1">
      <w:pPr>
        <w:spacing w:line="560" w:lineRule="exact"/>
        <w:ind w:firstLine="2600" w:firstLineChars="500"/>
        <w:rPr>
          <w:rFonts w:hint="eastAsia" w:ascii="宋体" w:hAnsi="宋体" w:cs="宋体"/>
          <w:sz w:val="52"/>
          <w:szCs w:val="52"/>
          <w:lang w:val="en-US" w:eastAsia="zh-CN"/>
        </w:rPr>
      </w:pPr>
    </w:p>
    <w:p w14:paraId="5BA4E565">
      <w:pPr>
        <w:spacing w:line="560" w:lineRule="exact"/>
        <w:ind w:firstLine="2600" w:firstLineChars="500"/>
        <w:rPr>
          <w:rFonts w:hint="eastAsia" w:ascii="宋体" w:hAnsi="宋体" w:cs="宋体"/>
          <w:sz w:val="52"/>
          <w:szCs w:val="52"/>
          <w:lang w:val="en-US" w:eastAsia="zh-CN"/>
        </w:rPr>
      </w:pPr>
    </w:p>
    <w:p w14:paraId="74BDEBFF">
      <w:pPr>
        <w:spacing w:line="560" w:lineRule="exact"/>
        <w:ind w:firstLine="2600" w:firstLineChars="500"/>
        <w:rPr>
          <w:rFonts w:hint="eastAsia" w:ascii="宋体" w:hAnsi="宋体" w:cs="宋体"/>
          <w:sz w:val="52"/>
          <w:szCs w:val="52"/>
          <w:lang w:val="en-US" w:eastAsia="zh-CN"/>
        </w:rPr>
      </w:pPr>
    </w:p>
    <w:p w14:paraId="39FB8258">
      <w:pPr>
        <w:spacing w:line="560" w:lineRule="exact"/>
        <w:rPr>
          <w:rFonts w:hint="eastAsia" w:ascii="宋体" w:hAnsi="宋体" w:cs="宋体"/>
          <w:sz w:val="52"/>
          <w:szCs w:val="52"/>
          <w:lang w:val="en-US" w:eastAsia="zh-CN"/>
        </w:rPr>
      </w:pPr>
    </w:p>
    <w:p w14:paraId="609ECF5C">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C6218B5">
      <w:pPr>
        <w:keepNext w:val="0"/>
        <w:keepLines w:val="0"/>
        <w:widowControl/>
        <w:suppressLineNumbers w:val="0"/>
        <w:jc w:val="center"/>
        <w:rPr>
          <w:rFonts w:ascii="黑体" w:hAnsi="宋体" w:eastAsia="黑体" w:cs="黑体"/>
          <w:color w:val="000000"/>
          <w:kern w:val="0"/>
          <w:sz w:val="44"/>
          <w:szCs w:val="44"/>
          <w:lang w:val="en-US" w:eastAsia="zh-CN" w:bidi="ar"/>
        </w:rPr>
      </w:pPr>
    </w:p>
    <w:p w14:paraId="0FD07B69">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9F9AF8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7CA5034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9BE500B">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7F4C59EB">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3B440A6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18D2378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6AE96F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FD68B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1110184">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2AFFC13D">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13F01BE0">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B7CB03">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7FC602A">
      <w:pPr>
        <w:spacing w:line="560" w:lineRule="exact"/>
        <w:ind w:firstLine="1400" w:firstLineChars="500"/>
        <w:rPr>
          <w:rFonts w:hint="eastAsia" w:ascii="宋体" w:hAnsi="宋体" w:cs="宋体"/>
          <w:sz w:val="28"/>
          <w:szCs w:val="28"/>
          <w:lang w:val="en-US" w:eastAsia="zh-CN"/>
        </w:rPr>
      </w:pPr>
    </w:p>
    <w:p w14:paraId="1DF46A8B">
      <w:pPr>
        <w:spacing w:line="560" w:lineRule="exact"/>
        <w:ind w:firstLine="2600" w:firstLineChars="500"/>
        <w:rPr>
          <w:rFonts w:hint="eastAsia" w:ascii="宋体" w:hAnsi="宋体" w:cs="宋体"/>
          <w:sz w:val="52"/>
          <w:szCs w:val="52"/>
          <w:lang w:val="en-US" w:eastAsia="zh-CN"/>
        </w:rPr>
      </w:pPr>
    </w:p>
    <w:p w14:paraId="39164A08">
      <w:pPr>
        <w:spacing w:line="560" w:lineRule="exact"/>
        <w:rPr>
          <w:rFonts w:hint="eastAsia" w:ascii="宋体" w:hAnsi="宋体" w:cs="宋体"/>
          <w:sz w:val="52"/>
          <w:szCs w:val="52"/>
          <w:lang w:val="en-US" w:eastAsia="zh-CN"/>
        </w:rPr>
      </w:pPr>
    </w:p>
    <w:p w14:paraId="5667D8DD">
      <w:pPr>
        <w:spacing w:line="560" w:lineRule="exact"/>
        <w:ind w:firstLine="2600" w:firstLineChars="500"/>
        <w:rPr>
          <w:rFonts w:hint="eastAsia" w:ascii="宋体" w:hAnsi="宋体" w:cs="宋体"/>
          <w:sz w:val="52"/>
          <w:szCs w:val="52"/>
          <w:lang w:val="en-US" w:eastAsia="zh-CN"/>
        </w:rPr>
      </w:pPr>
    </w:p>
    <w:p w14:paraId="2E2D8CE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BFF6F90">
      <w:pPr>
        <w:rPr>
          <w:rFonts w:hint="eastAsia"/>
          <w:b w:val="0"/>
          <w:bCs/>
          <w:sz w:val="44"/>
          <w:szCs w:val="44"/>
          <w:lang w:eastAsia="zh-CN"/>
        </w:rPr>
      </w:pPr>
    </w:p>
    <w:p w14:paraId="0B33FA89">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F78BFE7">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25F3B04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0D8904A">
      <w:pPr>
        <w:ind w:firstLine="600"/>
        <w:rPr>
          <w:rFonts w:hint="eastAsia" w:ascii="仿宋" w:hAnsi="仿宋" w:eastAsia="仿宋" w:cs="仿宋"/>
          <w:b w:val="0"/>
          <w:bCs/>
          <w:sz w:val="28"/>
          <w:szCs w:val="28"/>
          <w:lang w:val="en-US" w:eastAsia="zh-CN"/>
        </w:rPr>
      </w:pPr>
    </w:p>
    <w:p w14:paraId="172162C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057DBD99">
      <w:pPr>
        <w:ind w:firstLine="1960" w:firstLineChars="700"/>
        <w:rPr>
          <w:rFonts w:hint="eastAsia" w:ascii="仿宋" w:hAnsi="仿宋" w:eastAsia="仿宋" w:cs="仿宋"/>
          <w:b w:val="0"/>
          <w:bCs/>
          <w:sz w:val="28"/>
          <w:szCs w:val="28"/>
          <w:lang w:val="en-US" w:eastAsia="zh-CN"/>
        </w:rPr>
      </w:pPr>
    </w:p>
    <w:p w14:paraId="0A3BD271">
      <w:pPr>
        <w:ind w:firstLine="1960" w:firstLineChars="700"/>
        <w:rPr>
          <w:rFonts w:hint="eastAsia" w:ascii="仿宋" w:hAnsi="仿宋" w:eastAsia="仿宋" w:cs="仿宋"/>
          <w:b w:val="0"/>
          <w:bCs/>
          <w:sz w:val="28"/>
          <w:szCs w:val="28"/>
          <w:lang w:val="en-US" w:eastAsia="zh-CN"/>
        </w:rPr>
      </w:pPr>
    </w:p>
    <w:p w14:paraId="6E457A96">
      <w:pPr>
        <w:ind w:firstLine="1960" w:firstLineChars="700"/>
        <w:rPr>
          <w:rFonts w:hint="eastAsia" w:ascii="仿宋" w:hAnsi="仿宋" w:eastAsia="仿宋" w:cs="仿宋"/>
          <w:b w:val="0"/>
          <w:bCs/>
          <w:sz w:val="28"/>
          <w:szCs w:val="28"/>
          <w:lang w:val="en-US" w:eastAsia="zh-CN"/>
        </w:rPr>
      </w:pPr>
    </w:p>
    <w:p w14:paraId="58122DC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D6052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0B1BDEF1">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A61DA3">
      <w:pPr>
        <w:spacing w:line="560" w:lineRule="exact"/>
        <w:rPr>
          <w:rFonts w:hint="eastAsia" w:ascii="宋体" w:hAnsi="宋体" w:cs="宋体"/>
          <w:sz w:val="52"/>
          <w:szCs w:val="52"/>
          <w:lang w:val="en-US" w:eastAsia="zh-CN"/>
        </w:rPr>
      </w:pPr>
    </w:p>
    <w:p w14:paraId="3966A744">
      <w:pPr>
        <w:spacing w:line="560" w:lineRule="exact"/>
        <w:ind w:firstLine="2600" w:firstLineChars="500"/>
        <w:rPr>
          <w:rFonts w:hint="eastAsia" w:ascii="宋体" w:hAnsi="宋体" w:cs="宋体"/>
          <w:sz w:val="52"/>
          <w:szCs w:val="52"/>
          <w:lang w:val="en-US" w:eastAsia="zh-CN"/>
        </w:rPr>
      </w:pPr>
    </w:p>
    <w:p w14:paraId="475C7F0B">
      <w:pPr>
        <w:spacing w:line="560" w:lineRule="exact"/>
        <w:ind w:firstLine="2600" w:firstLineChars="500"/>
        <w:rPr>
          <w:rFonts w:hint="eastAsia" w:ascii="宋体" w:hAnsi="宋体" w:cs="宋体"/>
          <w:sz w:val="52"/>
          <w:szCs w:val="52"/>
          <w:lang w:val="en-US" w:eastAsia="zh-CN"/>
        </w:rPr>
      </w:pPr>
    </w:p>
    <w:p w14:paraId="757FEE7C">
      <w:pPr>
        <w:spacing w:line="560" w:lineRule="exact"/>
        <w:ind w:firstLine="2600" w:firstLineChars="500"/>
        <w:rPr>
          <w:rFonts w:hint="eastAsia" w:ascii="宋体" w:hAnsi="宋体" w:cs="宋体"/>
          <w:sz w:val="52"/>
          <w:szCs w:val="52"/>
          <w:lang w:val="en-US" w:eastAsia="zh-CN"/>
        </w:rPr>
      </w:pPr>
    </w:p>
    <w:p w14:paraId="3DD1C002">
      <w:pPr>
        <w:spacing w:line="560" w:lineRule="exact"/>
        <w:ind w:firstLine="2600" w:firstLineChars="500"/>
        <w:rPr>
          <w:rFonts w:hint="eastAsia" w:ascii="宋体" w:hAnsi="宋体" w:cs="宋体"/>
          <w:sz w:val="52"/>
          <w:szCs w:val="52"/>
          <w:lang w:val="en-US" w:eastAsia="zh-CN"/>
        </w:rPr>
      </w:pPr>
    </w:p>
    <w:p w14:paraId="1B6CB641">
      <w:pPr>
        <w:spacing w:line="560" w:lineRule="exact"/>
        <w:ind w:firstLine="2600" w:firstLineChars="500"/>
        <w:rPr>
          <w:rFonts w:hint="eastAsia" w:ascii="宋体" w:hAnsi="宋体" w:cs="宋体"/>
          <w:sz w:val="52"/>
          <w:szCs w:val="52"/>
          <w:lang w:val="en-US" w:eastAsia="zh-CN"/>
        </w:rPr>
      </w:pPr>
    </w:p>
    <w:p w14:paraId="7B74AE85">
      <w:pPr>
        <w:spacing w:line="700" w:lineRule="exact"/>
        <w:ind w:firstLine="883" w:firstLineChars="20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w:t>
      </w:r>
      <w:bookmarkStart w:id="0" w:name="_GoBack"/>
      <w:bookmarkEnd w:id="0"/>
      <w:r>
        <w:rPr>
          <w:rFonts w:hint="eastAsia" w:ascii="仿宋" w:hAnsi="仿宋" w:eastAsia="仿宋" w:cs="仿宋"/>
          <w:b/>
          <w:bCs/>
          <w:sz w:val="44"/>
          <w:szCs w:val="44"/>
          <w:lang w:val="en-US" w:eastAsia="zh-CN"/>
        </w:rPr>
        <w:t xml:space="preserve"> 淮金线路灯提升工程新增玉兰灯采购及安装报价单</w:t>
      </w:r>
    </w:p>
    <w:tbl>
      <w:tblPr>
        <w:tblStyle w:val="3"/>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3997"/>
        <w:gridCol w:w="641"/>
        <w:gridCol w:w="1049"/>
        <w:gridCol w:w="996"/>
        <w:gridCol w:w="1200"/>
        <w:gridCol w:w="941"/>
        <w:gridCol w:w="1146"/>
      </w:tblGrid>
      <w:tr w14:paraId="7148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6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9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2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9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9" w:type="dxa"/>
            <w:vMerge w:val="restart"/>
            <w:tcBorders>
              <w:top w:val="single" w:color="000000" w:sz="4" w:space="0"/>
              <w:left w:val="single" w:color="000000" w:sz="4" w:space="0"/>
              <w:right w:val="single" w:color="000000" w:sz="4" w:space="0"/>
            </w:tcBorders>
            <w:shd w:val="clear" w:color="auto" w:fill="auto"/>
            <w:noWrap/>
            <w:vAlign w:val="center"/>
          </w:tcPr>
          <w:p w14:paraId="76C7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6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投标报价（元/单位）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1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146" w:type="dxa"/>
            <w:vMerge w:val="restart"/>
            <w:tcBorders>
              <w:top w:val="single" w:color="000000" w:sz="4" w:space="0"/>
              <w:left w:val="single" w:color="000000" w:sz="4" w:space="0"/>
              <w:right w:val="single" w:color="000000" w:sz="4" w:space="0"/>
            </w:tcBorders>
            <w:shd w:val="clear" w:color="auto" w:fill="auto"/>
            <w:noWrap/>
            <w:vAlign w:val="center"/>
          </w:tcPr>
          <w:p w14:paraId="4AC915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样品图片</w:t>
            </w:r>
          </w:p>
        </w:tc>
      </w:tr>
      <w:tr w14:paraId="25D3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02C">
            <w:pPr>
              <w:jc w:val="center"/>
              <w:rPr>
                <w:rFonts w:hint="eastAsia" w:ascii="宋体" w:hAnsi="宋体" w:eastAsia="宋体" w:cs="宋体"/>
                <w:i w:val="0"/>
                <w:iCs w:val="0"/>
                <w:color w:val="000000"/>
                <w:sz w:val="22"/>
                <w:szCs w:val="22"/>
                <w:u w:val="none"/>
              </w:rPr>
            </w:pPr>
          </w:p>
        </w:tc>
        <w:tc>
          <w:tcPr>
            <w:tcW w:w="39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506F">
            <w:pPr>
              <w:jc w:val="center"/>
              <w:rPr>
                <w:rFonts w:hint="eastAsia" w:ascii="宋体" w:hAnsi="宋体" w:eastAsia="宋体" w:cs="宋体"/>
                <w:i w:val="0"/>
                <w:iCs w:val="0"/>
                <w:color w:val="000000"/>
                <w:sz w:val="22"/>
                <w:szCs w:val="22"/>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DC1E">
            <w:pPr>
              <w:jc w:val="center"/>
              <w:rPr>
                <w:rFonts w:hint="eastAsia" w:ascii="宋体" w:hAnsi="宋体" w:eastAsia="宋体" w:cs="宋体"/>
                <w:i w:val="0"/>
                <w:iCs w:val="0"/>
                <w:color w:val="000000"/>
                <w:sz w:val="22"/>
                <w:szCs w:val="22"/>
                <w:u w:val="none"/>
              </w:rPr>
            </w:pPr>
          </w:p>
        </w:tc>
        <w:tc>
          <w:tcPr>
            <w:tcW w:w="1049" w:type="dxa"/>
            <w:vMerge w:val="continue"/>
            <w:tcBorders>
              <w:left w:val="single" w:color="000000" w:sz="4" w:space="0"/>
              <w:bottom w:val="single" w:color="000000" w:sz="4" w:space="0"/>
              <w:right w:val="single" w:color="000000" w:sz="4" w:space="0"/>
            </w:tcBorders>
            <w:shd w:val="clear" w:color="auto" w:fill="auto"/>
            <w:noWrap/>
            <w:vAlign w:val="center"/>
          </w:tcPr>
          <w:p w14:paraId="1EE7CE30">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C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一般纳税人，税率13%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7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小规模纳税人，税率3%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A9D0">
            <w:pPr>
              <w:jc w:val="center"/>
              <w:rPr>
                <w:rFonts w:hint="eastAsia" w:ascii="宋体" w:hAnsi="宋体" w:eastAsia="宋体" w:cs="宋体"/>
                <w:i w:val="0"/>
                <w:iCs w:val="0"/>
                <w:color w:val="000000"/>
                <w:sz w:val="22"/>
                <w:szCs w:val="22"/>
                <w:u w:val="none"/>
              </w:rPr>
            </w:pPr>
          </w:p>
        </w:tc>
        <w:tc>
          <w:tcPr>
            <w:tcW w:w="1146" w:type="dxa"/>
            <w:vMerge w:val="continue"/>
            <w:tcBorders>
              <w:left w:val="single" w:color="000000" w:sz="4" w:space="0"/>
              <w:bottom w:val="single" w:color="000000" w:sz="4" w:space="0"/>
              <w:right w:val="single" w:color="000000" w:sz="4" w:space="0"/>
            </w:tcBorders>
            <w:shd w:val="clear" w:color="auto" w:fill="auto"/>
            <w:noWrap/>
            <w:vAlign w:val="center"/>
          </w:tcPr>
          <w:p w14:paraId="702B2791">
            <w:pPr>
              <w:jc w:val="center"/>
              <w:rPr>
                <w:rFonts w:hint="eastAsia" w:ascii="宋体" w:hAnsi="宋体" w:eastAsia="宋体" w:cs="宋体"/>
                <w:i w:val="0"/>
                <w:iCs w:val="0"/>
                <w:color w:val="000000"/>
                <w:sz w:val="22"/>
                <w:szCs w:val="22"/>
                <w:u w:val="none"/>
              </w:rPr>
            </w:pPr>
          </w:p>
        </w:tc>
      </w:tr>
      <w:tr w14:paraId="1600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2"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FDA9">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15米路灯</w:t>
            </w:r>
          </w:p>
        </w:tc>
        <w:tc>
          <w:tcPr>
            <w:tcW w:w="3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24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2"/>
                <w:szCs w:val="22"/>
                <w:u w:val="none"/>
                <w:lang w:val="en-US" w:eastAsia="zh-CN"/>
              </w:rPr>
              <w:t>（</w:t>
            </w:r>
            <w:r>
              <w:rPr>
                <w:rFonts w:hint="eastAsia" w:ascii="宋体" w:hAnsi="宋体" w:cs="宋体"/>
                <w:i w:val="0"/>
                <w:iCs w:val="0"/>
                <w:color w:val="000000"/>
                <w:sz w:val="21"/>
                <w:szCs w:val="21"/>
                <w:u w:val="none"/>
                <w:lang w:val="en-US" w:eastAsia="zh-CN"/>
              </w:rPr>
              <w:t>1）总高15米（灯头4.0米，主杆11米）材质为Q235钢材，主杆采用4-75*150*3.5mm厚矩形方管组成，加工完成后，整体热镀锌，高温静电喷塑处理。表面为定制的古铜色（具体颜色见投标文件附件）。</w:t>
            </w:r>
          </w:p>
          <w:p w14:paraId="214A80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（2）灯头采用优质镀锌板材，激光切割拼制而成。</w:t>
            </w:r>
          </w:p>
          <w:p w14:paraId="1543B4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透光灯罩为PC材质，光源为：上层150W（主干道，三模）+60W（2模）+60W+60W；下层180W（主干道，三模，带调光）+180W（主干道，三模带调光，5H后功率70%）+90W（3模）+90W（3模），灯罩装饰光源为13*5wLED，质保5年。</w:t>
            </w:r>
          </w:p>
          <w:p w14:paraId="18F75E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（4）含光源、法兰尺寸φ650*20。</w:t>
            </w:r>
          </w:p>
          <w:p w14:paraId="00162B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（5）路灯杆两侧须具备灯箱悬挂功能（灯箱尺寸1920mm×1280mm）。</w:t>
            </w:r>
          </w:p>
          <w:p w14:paraId="183F16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(6)整杆和光源质保期五年</w:t>
            </w:r>
          </w:p>
          <w:p w14:paraId="5E430B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1"/>
                <w:szCs w:val="21"/>
                <w:u w:val="none"/>
                <w:lang w:val="en-US" w:eastAsia="zh-CN"/>
              </w:rPr>
              <w:t>(7)驱动电源及其他配件须满足招标文件要求。</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B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F6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23D1">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98D1">
            <w:pPr>
              <w:rPr>
                <w:rFonts w:hint="eastAsia" w:ascii="宋体" w:hAnsi="宋体" w:eastAsia="宋体" w:cs="宋体"/>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6673">
            <w:pPr>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10A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见附件</w:t>
            </w:r>
          </w:p>
        </w:tc>
      </w:tr>
    </w:tbl>
    <w:p w14:paraId="23A834E3">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4B426BDC">
      <w:pPr>
        <w:numPr>
          <w:ilvl w:val="0"/>
          <w:numId w:val="0"/>
        </w:numPr>
        <w:rPr>
          <w:rFonts w:hint="eastAsia" w:ascii="仿宋" w:hAnsi="仿宋" w:eastAsia="仿宋" w:cs="仿宋"/>
          <w:sz w:val="24"/>
          <w:szCs w:val="24"/>
          <w:u w:val="none"/>
          <w:lang w:val="en-US" w:eastAsia="zh-CN"/>
        </w:rPr>
      </w:pPr>
    </w:p>
    <w:p w14:paraId="70D0BF8B">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41C44D61">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7221C030">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color w:val="auto"/>
          <w:kern w:val="2"/>
          <w:sz w:val="24"/>
          <w:szCs w:val="24"/>
          <w:highlight w:val="none"/>
          <w:lang w:val="en-US" w:eastAsia="zh-CN" w:bidi="ar-SA"/>
        </w:rPr>
        <w:t>1.本项目含13%税率投标控制价为663000元，含3%税率投标控制价为604327元。</w:t>
      </w:r>
    </w:p>
    <w:p w14:paraId="16170724">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686D103B">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投标人向招标人提供列定规格材料的综合费用体现。报价包含但不限于人工费、材料费、运输费、机械费、管理费、安装费、税金等为完成上述工作所发生的全部费用（招标人负责基础部分施工，中标人负责路灯杆件安装</w:t>
      </w:r>
      <w:r>
        <w:rPr>
          <w:rFonts w:hint="eastAsia" w:ascii="仿宋" w:hAnsi="仿宋" w:eastAsia="仿宋" w:cs="仿宋"/>
          <w:color w:val="auto"/>
          <w:kern w:val="2"/>
          <w:sz w:val="24"/>
          <w:szCs w:val="24"/>
          <w:lang w:val="en-US" w:eastAsia="zh-CN" w:bidi="ar-SA"/>
        </w:rPr>
        <w:t>）。</w:t>
      </w:r>
    </w:p>
    <w:p w14:paraId="52B9FFE9">
      <w:pPr>
        <w:pStyle w:val="8"/>
        <w:spacing w:before="47" w:line="237" w:lineRule="auto"/>
        <w:ind w:right="87" w:firstLine="960" w:firstLineChars="400"/>
        <w:jc w:val="both"/>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236F84FC">
      <w:pPr>
        <w:spacing w:line="560" w:lineRule="exact"/>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附件:样品图片</w:t>
      </w:r>
    </w:p>
    <w:p w14:paraId="36101AA9">
      <w:pPr>
        <w:spacing w:line="560" w:lineRule="exact"/>
        <w:ind w:firstLine="880" w:firstLineChars="2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drawing>
          <wp:anchor distT="0" distB="0" distL="114300" distR="114300" simplePos="0" relativeHeight="251660288" behindDoc="0" locked="0" layoutInCell="1" allowOverlap="1">
            <wp:simplePos x="0" y="0"/>
            <wp:positionH relativeFrom="column">
              <wp:posOffset>-330200</wp:posOffset>
            </wp:positionH>
            <wp:positionV relativeFrom="paragraph">
              <wp:posOffset>159385</wp:posOffset>
            </wp:positionV>
            <wp:extent cx="2449830" cy="3268980"/>
            <wp:effectExtent l="0" t="0" r="7620" b="7620"/>
            <wp:wrapSquare wrapText="bothSides"/>
            <wp:docPr id="1" name="图片 1" descr="69db72b7e5e4eca87b972e22aa0f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db72b7e5e4eca87b972e22aa0f57d"/>
                    <pic:cNvPicPr>
                      <a:picLocks noChangeAspect="1"/>
                    </pic:cNvPicPr>
                  </pic:nvPicPr>
                  <pic:blipFill>
                    <a:blip r:embed="rId4"/>
                    <a:stretch>
                      <a:fillRect/>
                    </a:stretch>
                  </pic:blipFill>
                  <pic:spPr>
                    <a:xfrm>
                      <a:off x="0" y="0"/>
                      <a:ext cx="2449830" cy="3268980"/>
                    </a:xfrm>
                    <a:prstGeom prst="rect">
                      <a:avLst/>
                    </a:prstGeom>
                  </pic:spPr>
                </pic:pic>
              </a:graphicData>
            </a:graphic>
          </wp:anchor>
        </w:drawing>
      </w:r>
      <w:r>
        <w:rPr>
          <w:rFonts w:hint="default" w:ascii="仿宋" w:hAnsi="仿宋" w:eastAsia="仿宋" w:cs="仿宋"/>
          <w:sz w:val="44"/>
          <w:szCs w:val="44"/>
          <w:lang w:val="en-US" w:eastAsia="zh-CN"/>
        </w:rPr>
        <w:drawing>
          <wp:anchor distT="0" distB="0" distL="114300" distR="114300" simplePos="0" relativeHeight="251659264" behindDoc="0" locked="0" layoutInCell="1" allowOverlap="1">
            <wp:simplePos x="0" y="0"/>
            <wp:positionH relativeFrom="column">
              <wp:posOffset>3076575</wp:posOffset>
            </wp:positionH>
            <wp:positionV relativeFrom="paragraph">
              <wp:posOffset>149225</wp:posOffset>
            </wp:positionV>
            <wp:extent cx="2019300" cy="3271520"/>
            <wp:effectExtent l="0" t="0" r="0" b="5080"/>
            <wp:wrapSquare wrapText="bothSides"/>
            <wp:docPr id="2" name="图片 2" descr="047f4ea7a40b1b893b8379cf33ec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7f4ea7a40b1b893b8379cf33ec708"/>
                    <pic:cNvPicPr>
                      <a:picLocks noChangeAspect="1"/>
                    </pic:cNvPicPr>
                  </pic:nvPicPr>
                  <pic:blipFill>
                    <a:blip r:embed="rId5"/>
                    <a:srcRect l="25899" t="231" r="14028" b="26792"/>
                    <a:stretch>
                      <a:fillRect/>
                    </a:stretch>
                  </pic:blipFill>
                  <pic:spPr>
                    <a:xfrm>
                      <a:off x="0" y="0"/>
                      <a:ext cx="2019300" cy="3271520"/>
                    </a:xfrm>
                    <a:prstGeom prst="rect">
                      <a:avLst/>
                    </a:prstGeom>
                  </pic:spPr>
                </pic:pic>
              </a:graphicData>
            </a:graphic>
          </wp:anchor>
        </w:drawing>
      </w:r>
    </w:p>
    <w:p w14:paraId="15352F01">
      <w:pPr>
        <w:spacing w:line="560" w:lineRule="exact"/>
        <w:ind w:firstLine="880" w:firstLineChars="200"/>
        <w:rPr>
          <w:rFonts w:hint="eastAsia" w:ascii="仿宋" w:hAnsi="仿宋" w:eastAsia="仿宋" w:cs="仿宋"/>
          <w:sz w:val="44"/>
          <w:szCs w:val="44"/>
          <w:lang w:val="en-US" w:eastAsia="zh-CN"/>
        </w:rPr>
      </w:pPr>
    </w:p>
    <w:p w14:paraId="1CD07F49">
      <w:pPr>
        <w:spacing w:line="560" w:lineRule="exact"/>
        <w:rPr>
          <w:rFonts w:hint="default" w:ascii="仿宋" w:hAnsi="仿宋" w:eastAsia="仿宋" w:cs="仿宋"/>
          <w:sz w:val="44"/>
          <w:szCs w:val="44"/>
          <w:lang w:val="en-US" w:eastAsia="zh-CN"/>
        </w:rPr>
      </w:pPr>
    </w:p>
    <w:p w14:paraId="32E5EDD6">
      <w:pPr>
        <w:spacing w:line="560" w:lineRule="exact"/>
        <w:rPr>
          <w:rFonts w:hint="default" w:ascii="仿宋" w:hAnsi="仿宋" w:eastAsia="仿宋" w:cs="仿宋"/>
          <w:sz w:val="44"/>
          <w:szCs w:val="44"/>
          <w:lang w:val="en-US" w:eastAsia="zh-CN"/>
        </w:rPr>
      </w:pPr>
    </w:p>
    <w:p w14:paraId="482A0916">
      <w:pPr>
        <w:spacing w:line="560" w:lineRule="exact"/>
        <w:rPr>
          <w:rFonts w:hint="default" w:ascii="仿宋" w:hAnsi="仿宋" w:eastAsia="仿宋" w:cs="仿宋"/>
          <w:sz w:val="44"/>
          <w:szCs w:val="44"/>
          <w:lang w:val="en-US" w:eastAsia="zh-CN"/>
        </w:rPr>
      </w:pPr>
    </w:p>
    <w:p w14:paraId="48372D4E">
      <w:pPr>
        <w:spacing w:line="560" w:lineRule="exact"/>
        <w:rPr>
          <w:rFonts w:hint="default" w:ascii="仿宋" w:hAnsi="仿宋" w:eastAsia="仿宋" w:cs="仿宋"/>
          <w:sz w:val="44"/>
          <w:szCs w:val="44"/>
          <w:lang w:val="en-US" w:eastAsia="zh-CN"/>
        </w:rPr>
      </w:pPr>
    </w:p>
    <w:p w14:paraId="788EFEA8">
      <w:pPr>
        <w:spacing w:line="560" w:lineRule="exact"/>
        <w:rPr>
          <w:rFonts w:hint="default" w:ascii="仿宋" w:hAnsi="仿宋" w:eastAsia="仿宋" w:cs="仿宋"/>
          <w:sz w:val="44"/>
          <w:szCs w:val="44"/>
          <w:lang w:val="en-US" w:eastAsia="zh-CN"/>
        </w:rPr>
      </w:pPr>
    </w:p>
    <w:p w14:paraId="0382D7EB">
      <w:pPr>
        <w:spacing w:line="560" w:lineRule="exact"/>
        <w:rPr>
          <w:rFonts w:hint="default" w:ascii="仿宋" w:hAnsi="仿宋" w:eastAsia="仿宋" w:cs="仿宋"/>
          <w:sz w:val="44"/>
          <w:szCs w:val="44"/>
          <w:lang w:val="en-US" w:eastAsia="zh-CN"/>
        </w:rPr>
      </w:pPr>
    </w:p>
    <w:p w14:paraId="0A83307D">
      <w:pPr>
        <w:spacing w:line="560" w:lineRule="exact"/>
        <w:rPr>
          <w:rFonts w:hint="default" w:ascii="仿宋" w:hAnsi="仿宋" w:eastAsia="仿宋" w:cs="仿宋"/>
          <w:sz w:val="44"/>
          <w:szCs w:val="44"/>
          <w:lang w:val="en-US" w:eastAsia="zh-CN"/>
        </w:rPr>
      </w:pPr>
    </w:p>
    <w:p w14:paraId="44275BD0">
      <w:pPr>
        <w:spacing w:line="560" w:lineRule="exact"/>
        <w:rPr>
          <w:rFonts w:hint="default" w:ascii="仿宋" w:hAnsi="仿宋" w:eastAsia="仿宋" w:cs="仿宋"/>
          <w:sz w:val="44"/>
          <w:szCs w:val="44"/>
          <w:lang w:val="en-US" w:eastAsia="zh-CN"/>
        </w:rPr>
      </w:pPr>
    </w:p>
    <w:p w14:paraId="1F143788">
      <w:pPr>
        <w:spacing w:line="560" w:lineRule="exact"/>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（样式样品）</w:t>
      </w:r>
      <w:r>
        <w:rPr>
          <w:rFonts w:hint="eastAsia" w:ascii="仿宋" w:hAnsi="仿宋" w:eastAsia="仿宋" w:cs="仿宋"/>
          <w:sz w:val="40"/>
          <w:szCs w:val="40"/>
          <w:lang w:val="en-US" w:eastAsia="zh-CN"/>
        </w:rPr>
        <w:t xml:space="preserve"> </w:t>
      </w: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（颜色样品，定制古铜色）</w:t>
      </w:r>
    </w:p>
    <w:p w14:paraId="6A3E561E">
      <w:pPr>
        <w:spacing w:line="560" w:lineRule="exact"/>
        <w:rPr>
          <w:rFonts w:hint="eastAsia" w:ascii="仿宋" w:hAnsi="仿宋" w:eastAsia="仿宋" w:cs="仿宋"/>
          <w:sz w:val="44"/>
          <w:szCs w:val="44"/>
          <w:lang w:val="en-US" w:eastAsia="zh-CN"/>
        </w:rPr>
      </w:pPr>
    </w:p>
    <w:p w14:paraId="1DDC5263">
      <w:pPr>
        <w:spacing w:line="560" w:lineRule="exact"/>
        <w:rPr>
          <w:rFonts w:hint="eastAsia" w:ascii="仿宋" w:hAnsi="仿宋" w:eastAsia="仿宋" w:cs="仿宋"/>
          <w:sz w:val="44"/>
          <w:szCs w:val="44"/>
          <w:lang w:val="en-US" w:eastAsia="zh-CN"/>
        </w:rPr>
      </w:pPr>
    </w:p>
    <w:p w14:paraId="573592B8">
      <w:pPr>
        <w:spacing w:line="560" w:lineRule="exact"/>
        <w:rPr>
          <w:rFonts w:hint="eastAsia" w:ascii="仿宋" w:hAnsi="仿宋" w:eastAsia="仿宋" w:cs="仿宋"/>
          <w:sz w:val="44"/>
          <w:szCs w:val="44"/>
          <w:lang w:val="en-US" w:eastAsia="zh-CN"/>
        </w:rPr>
      </w:pPr>
    </w:p>
    <w:p w14:paraId="24B0E073">
      <w:pPr>
        <w:spacing w:line="560" w:lineRule="exact"/>
        <w:rPr>
          <w:rFonts w:hint="eastAsia" w:ascii="仿宋" w:hAnsi="仿宋" w:eastAsia="仿宋" w:cs="仿宋"/>
          <w:sz w:val="44"/>
          <w:szCs w:val="44"/>
          <w:lang w:val="en-US" w:eastAsia="zh-CN"/>
        </w:rPr>
      </w:pPr>
    </w:p>
    <w:p w14:paraId="31D5593A">
      <w:pPr>
        <w:spacing w:line="560" w:lineRule="exact"/>
        <w:rPr>
          <w:rFonts w:hint="eastAsia" w:ascii="仿宋" w:hAnsi="仿宋" w:eastAsia="仿宋" w:cs="仿宋"/>
          <w:sz w:val="44"/>
          <w:szCs w:val="44"/>
          <w:lang w:val="en-US" w:eastAsia="zh-CN"/>
        </w:rPr>
      </w:pPr>
    </w:p>
    <w:p w14:paraId="2A03193B">
      <w:pPr>
        <w:spacing w:line="560" w:lineRule="exact"/>
        <w:rPr>
          <w:rFonts w:hint="eastAsia" w:ascii="仿宋" w:hAnsi="仿宋" w:eastAsia="仿宋" w:cs="仿宋"/>
          <w:sz w:val="44"/>
          <w:szCs w:val="44"/>
          <w:lang w:val="en-US" w:eastAsia="zh-CN"/>
        </w:rPr>
      </w:pPr>
    </w:p>
    <w:p w14:paraId="1F34094F">
      <w:pPr>
        <w:spacing w:line="560" w:lineRule="exact"/>
        <w:rPr>
          <w:rFonts w:hint="eastAsia" w:ascii="仿宋" w:hAnsi="仿宋" w:eastAsia="仿宋" w:cs="仿宋"/>
          <w:sz w:val="44"/>
          <w:szCs w:val="44"/>
          <w:lang w:val="en-US" w:eastAsia="zh-CN"/>
        </w:rPr>
      </w:pPr>
    </w:p>
    <w:p w14:paraId="2FE05C19">
      <w:pPr>
        <w:spacing w:line="560" w:lineRule="exact"/>
        <w:rPr>
          <w:rFonts w:hint="eastAsia" w:ascii="仿宋" w:hAnsi="仿宋" w:eastAsia="仿宋" w:cs="仿宋"/>
          <w:sz w:val="44"/>
          <w:szCs w:val="44"/>
          <w:lang w:val="en-US" w:eastAsia="zh-CN"/>
        </w:rPr>
      </w:pPr>
    </w:p>
    <w:p w14:paraId="63EE96FF">
      <w:pPr>
        <w:spacing w:line="560" w:lineRule="exact"/>
        <w:rPr>
          <w:rFonts w:hint="eastAsia" w:ascii="仿宋" w:hAnsi="仿宋" w:eastAsia="仿宋" w:cs="仿宋"/>
          <w:sz w:val="44"/>
          <w:szCs w:val="44"/>
          <w:lang w:val="en-US" w:eastAsia="zh-CN"/>
        </w:rPr>
      </w:pPr>
    </w:p>
    <w:p w14:paraId="73E008F2">
      <w:pPr>
        <w:spacing w:line="560" w:lineRule="exact"/>
        <w:rPr>
          <w:rFonts w:hint="eastAsia" w:ascii="仿宋" w:hAnsi="仿宋" w:eastAsia="仿宋" w:cs="仿宋"/>
          <w:sz w:val="44"/>
          <w:szCs w:val="44"/>
          <w:lang w:val="en-US" w:eastAsia="zh-CN"/>
        </w:rPr>
      </w:pPr>
    </w:p>
    <w:p w14:paraId="2BF6E8E4">
      <w:pPr>
        <w:spacing w:line="560" w:lineRule="exact"/>
        <w:rPr>
          <w:rFonts w:hint="eastAsia" w:ascii="仿宋" w:hAnsi="仿宋" w:eastAsia="仿宋" w:cs="仿宋"/>
          <w:sz w:val="44"/>
          <w:szCs w:val="44"/>
          <w:lang w:val="en-US" w:eastAsia="zh-CN"/>
        </w:rPr>
      </w:pPr>
    </w:p>
    <w:p w14:paraId="6BF3962B">
      <w:pPr>
        <w:spacing w:line="560" w:lineRule="exact"/>
        <w:rPr>
          <w:rFonts w:hint="eastAsia" w:ascii="仿宋" w:hAnsi="仿宋" w:eastAsia="仿宋" w:cs="仿宋"/>
          <w:sz w:val="44"/>
          <w:szCs w:val="44"/>
          <w:lang w:val="en-US" w:eastAsia="zh-CN"/>
        </w:rPr>
      </w:pPr>
    </w:p>
    <w:p w14:paraId="11E2191D">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0795E5FB">
      <w:pPr>
        <w:ind w:firstLine="2640" w:firstLineChars="600"/>
        <w:rPr>
          <w:rFonts w:hint="eastAsia"/>
          <w:b w:val="0"/>
          <w:bCs/>
          <w:sz w:val="44"/>
          <w:szCs w:val="44"/>
          <w:lang w:eastAsia="zh-CN"/>
        </w:rPr>
      </w:pPr>
    </w:p>
    <w:p w14:paraId="43F16FF6">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EC9B88">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9687297">
      <w:pPr>
        <w:widowControl w:val="0"/>
        <w:numPr>
          <w:ilvl w:val="0"/>
          <w:numId w:val="0"/>
        </w:numPr>
        <w:jc w:val="both"/>
        <w:rPr>
          <w:rFonts w:hint="eastAsia" w:ascii="仿宋" w:hAnsi="仿宋" w:eastAsia="仿宋" w:cs="仿宋"/>
          <w:sz w:val="28"/>
          <w:szCs w:val="28"/>
          <w:lang w:val="en-US" w:eastAsia="zh-CN"/>
        </w:rPr>
      </w:pPr>
    </w:p>
    <w:p w14:paraId="2901399F">
      <w:pPr>
        <w:widowControl w:val="0"/>
        <w:numPr>
          <w:ilvl w:val="0"/>
          <w:numId w:val="0"/>
        </w:numPr>
        <w:jc w:val="both"/>
        <w:rPr>
          <w:rFonts w:hint="eastAsia" w:ascii="仿宋" w:hAnsi="仿宋" w:eastAsia="仿宋" w:cs="仿宋"/>
          <w:sz w:val="28"/>
          <w:szCs w:val="28"/>
          <w:lang w:val="en-US" w:eastAsia="zh-CN"/>
        </w:rPr>
      </w:pPr>
    </w:p>
    <w:p w14:paraId="7F08C51F">
      <w:pPr>
        <w:widowControl w:val="0"/>
        <w:numPr>
          <w:ilvl w:val="0"/>
          <w:numId w:val="0"/>
        </w:numPr>
        <w:jc w:val="both"/>
        <w:rPr>
          <w:rFonts w:hint="eastAsia" w:ascii="仿宋" w:hAnsi="仿宋" w:eastAsia="仿宋" w:cs="仿宋"/>
          <w:sz w:val="28"/>
          <w:szCs w:val="28"/>
          <w:lang w:val="en-US" w:eastAsia="zh-CN"/>
        </w:rPr>
      </w:pPr>
    </w:p>
    <w:p w14:paraId="714B8BBC">
      <w:pPr>
        <w:widowControl w:val="0"/>
        <w:numPr>
          <w:ilvl w:val="0"/>
          <w:numId w:val="0"/>
        </w:numPr>
        <w:jc w:val="both"/>
        <w:rPr>
          <w:rFonts w:hint="eastAsia" w:ascii="仿宋" w:hAnsi="仿宋" w:eastAsia="仿宋" w:cs="仿宋"/>
          <w:sz w:val="28"/>
          <w:szCs w:val="28"/>
          <w:lang w:val="en-US" w:eastAsia="zh-CN"/>
        </w:rPr>
      </w:pPr>
    </w:p>
    <w:p w14:paraId="4BA8914F">
      <w:pPr>
        <w:widowControl w:val="0"/>
        <w:numPr>
          <w:ilvl w:val="0"/>
          <w:numId w:val="0"/>
        </w:numPr>
        <w:jc w:val="both"/>
        <w:rPr>
          <w:rFonts w:hint="eastAsia" w:ascii="仿宋" w:hAnsi="仿宋" w:eastAsia="仿宋" w:cs="仿宋"/>
          <w:sz w:val="28"/>
          <w:szCs w:val="28"/>
          <w:lang w:val="en-US" w:eastAsia="zh-CN"/>
        </w:rPr>
      </w:pPr>
    </w:p>
    <w:p w14:paraId="33DDC34C">
      <w:pPr>
        <w:widowControl w:val="0"/>
        <w:numPr>
          <w:ilvl w:val="0"/>
          <w:numId w:val="0"/>
        </w:numPr>
        <w:jc w:val="both"/>
        <w:rPr>
          <w:rFonts w:hint="eastAsia" w:ascii="仿宋" w:hAnsi="仿宋" w:eastAsia="仿宋" w:cs="仿宋"/>
          <w:sz w:val="28"/>
          <w:szCs w:val="28"/>
          <w:lang w:val="en-US" w:eastAsia="zh-CN"/>
        </w:rPr>
      </w:pPr>
    </w:p>
    <w:p w14:paraId="715302D0">
      <w:pPr>
        <w:widowControl w:val="0"/>
        <w:numPr>
          <w:ilvl w:val="0"/>
          <w:numId w:val="0"/>
        </w:numPr>
        <w:jc w:val="both"/>
        <w:rPr>
          <w:rFonts w:hint="eastAsia" w:ascii="仿宋" w:hAnsi="仿宋" w:eastAsia="仿宋" w:cs="仿宋"/>
          <w:sz w:val="28"/>
          <w:szCs w:val="28"/>
          <w:lang w:val="en-US" w:eastAsia="zh-CN"/>
        </w:rPr>
      </w:pPr>
    </w:p>
    <w:p w14:paraId="0C3BA84D">
      <w:pPr>
        <w:widowControl w:val="0"/>
        <w:numPr>
          <w:ilvl w:val="0"/>
          <w:numId w:val="0"/>
        </w:numPr>
        <w:jc w:val="both"/>
        <w:rPr>
          <w:rFonts w:hint="eastAsia" w:ascii="仿宋" w:hAnsi="仿宋" w:eastAsia="仿宋" w:cs="仿宋"/>
          <w:sz w:val="28"/>
          <w:szCs w:val="28"/>
          <w:lang w:val="en-US" w:eastAsia="zh-CN"/>
        </w:rPr>
      </w:pPr>
    </w:p>
    <w:p w14:paraId="16E6C2D1">
      <w:pPr>
        <w:widowControl w:val="0"/>
        <w:numPr>
          <w:ilvl w:val="0"/>
          <w:numId w:val="0"/>
        </w:numPr>
        <w:jc w:val="both"/>
        <w:rPr>
          <w:rFonts w:hint="eastAsia" w:ascii="仿宋" w:hAnsi="仿宋" w:eastAsia="仿宋" w:cs="仿宋"/>
          <w:sz w:val="28"/>
          <w:szCs w:val="28"/>
          <w:lang w:val="en-US" w:eastAsia="zh-CN"/>
        </w:rPr>
      </w:pPr>
    </w:p>
    <w:p w14:paraId="28DA14D3">
      <w:pPr>
        <w:widowControl w:val="0"/>
        <w:numPr>
          <w:ilvl w:val="0"/>
          <w:numId w:val="0"/>
        </w:numPr>
        <w:jc w:val="both"/>
        <w:rPr>
          <w:rFonts w:hint="eastAsia" w:ascii="仿宋" w:hAnsi="仿宋" w:eastAsia="仿宋" w:cs="仿宋"/>
          <w:sz w:val="28"/>
          <w:szCs w:val="28"/>
          <w:lang w:val="en-US" w:eastAsia="zh-CN"/>
        </w:rPr>
      </w:pPr>
    </w:p>
    <w:p w14:paraId="51098D7C">
      <w:pPr>
        <w:widowControl w:val="0"/>
        <w:numPr>
          <w:ilvl w:val="0"/>
          <w:numId w:val="0"/>
        </w:numPr>
        <w:jc w:val="both"/>
        <w:rPr>
          <w:rFonts w:hint="eastAsia" w:ascii="仿宋" w:hAnsi="仿宋" w:eastAsia="仿宋" w:cs="仿宋"/>
          <w:sz w:val="28"/>
          <w:szCs w:val="28"/>
          <w:lang w:val="en-US" w:eastAsia="zh-CN"/>
        </w:rPr>
      </w:pPr>
    </w:p>
    <w:p w14:paraId="3FBAEA89">
      <w:pPr>
        <w:widowControl w:val="0"/>
        <w:numPr>
          <w:ilvl w:val="0"/>
          <w:numId w:val="0"/>
        </w:numPr>
        <w:jc w:val="both"/>
        <w:rPr>
          <w:rFonts w:hint="eastAsia" w:ascii="仿宋" w:hAnsi="仿宋" w:eastAsia="仿宋" w:cs="仿宋"/>
          <w:sz w:val="28"/>
          <w:szCs w:val="28"/>
          <w:lang w:val="en-US" w:eastAsia="zh-CN"/>
        </w:rPr>
      </w:pPr>
    </w:p>
    <w:p w14:paraId="4A3272D8">
      <w:pPr>
        <w:widowControl w:val="0"/>
        <w:numPr>
          <w:ilvl w:val="0"/>
          <w:numId w:val="0"/>
        </w:numPr>
        <w:jc w:val="both"/>
        <w:rPr>
          <w:rFonts w:hint="eastAsia" w:ascii="仿宋" w:hAnsi="仿宋" w:eastAsia="仿宋" w:cs="仿宋"/>
          <w:sz w:val="28"/>
          <w:szCs w:val="28"/>
          <w:lang w:val="en-US" w:eastAsia="zh-CN"/>
        </w:rPr>
      </w:pPr>
    </w:p>
    <w:p w14:paraId="6D989F59">
      <w:pPr>
        <w:widowControl w:val="0"/>
        <w:numPr>
          <w:ilvl w:val="0"/>
          <w:numId w:val="0"/>
        </w:numPr>
        <w:jc w:val="both"/>
        <w:rPr>
          <w:rFonts w:hint="eastAsia" w:ascii="仿宋" w:hAnsi="仿宋" w:eastAsia="仿宋" w:cs="仿宋"/>
          <w:sz w:val="44"/>
          <w:szCs w:val="44"/>
          <w:lang w:val="en-US" w:eastAsia="zh-CN"/>
        </w:rPr>
      </w:pPr>
    </w:p>
    <w:p w14:paraId="736FB2D0">
      <w:pPr>
        <w:widowControl w:val="0"/>
        <w:numPr>
          <w:ilvl w:val="0"/>
          <w:numId w:val="0"/>
        </w:numPr>
        <w:jc w:val="both"/>
        <w:rPr>
          <w:rFonts w:hint="eastAsia" w:ascii="仿宋" w:hAnsi="仿宋" w:eastAsia="仿宋" w:cs="仿宋"/>
          <w:sz w:val="44"/>
          <w:szCs w:val="44"/>
          <w:lang w:val="en-US" w:eastAsia="zh-CN"/>
        </w:rPr>
      </w:pPr>
    </w:p>
    <w:p w14:paraId="388792EE">
      <w:pPr>
        <w:widowControl w:val="0"/>
        <w:numPr>
          <w:ilvl w:val="0"/>
          <w:numId w:val="0"/>
        </w:numPr>
        <w:jc w:val="both"/>
        <w:rPr>
          <w:rFonts w:hint="eastAsia" w:ascii="仿宋" w:hAnsi="仿宋" w:eastAsia="仿宋" w:cs="仿宋"/>
          <w:sz w:val="44"/>
          <w:szCs w:val="44"/>
          <w:lang w:val="en-US" w:eastAsia="zh-CN"/>
        </w:rPr>
      </w:pPr>
    </w:p>
    <w:p w14:paraId="0BD710F4">
      <w:pPr>
        <w:widowControl w:val="0"/>
        <w:numPr>
          <w:ilvl w:val="0"/>
          <w:numId w:val="0"/>
        </w:numPr>
        <w:jc w:val="both"/>
        <w:rPr>
          <w:rFonts w:hint="eastAsia" w:ascii="仿宋" w:hAnsi="仿宋" w:eastAsia="仿宋" w:cs="仿宋"/>
          <w:sz w:val="44"/>
          <w:szCs w:val="44"/>
          <w:lang w:val="en-US" w:eastAsia="zh-CN"/>
        </w:rPr>
      </w:pPr>
    </w:p>
    <w:p w14:paraId="656F038C">
      <w:pPr>
        <w:widowControl w:val="0"/>
        <w:numPr>
          <w:ilvl w:val="0"/>
          <w:numId w:val="0"/>
        </w:numPr>
        <w:jc w:val="both"/>
        <w:rPr>
          <w:rFonts w:hint="eastAsia" w:ascii="仿宋" w:hAnsi="仿宋" w:eastAsia="仿宋" w:cs="仿宋"/>
          <w:sz w:val="44"/>
          <w:szCs w:val="44"/>
          <w:lang w:val="en-US" w:eastAsia="zh-CN"/>
        </w:rPr>
      </w:pPr>
    </w:p>
    <w:p w14:paraId="217A61BE">
      <w:pPr>
        <w:widowControl w:val="0"/>
        <w:numPr>
          <w:ilvl w:val="0"/>
          <w:numId w:val="0"/>
        </w:numPr>
        <w:jc w:val="both"/>
        <w:rPr>
          <w:rFonts w:hint="eastAsia" w:ascii="仿宋" w:hAnsi="仿宋" w:eastAsia="仿宋" w:cs="仿宋"/>
          <w:sz w:val="44"/>
          <w:szCs w:val="44"/>
          <w:lang w:val="en-US" w:eastAsia="zh-CN"/>
        </w:rPr>
      </w:pPr>
    </w:p>
    <w:p w14:paraId="69A68337">
      <w:pPr>
        <w:widowControl w:val="0"/>
        <w:numPr>
          <w:ilvl w:val="0"/>
          <w:numId w:val="0"/>
        </w:numPr>
        <w:jc w:val="both"/>
        <w:rPr>
          <w:rFonts w:hint="eastAsia" w:ascii="仿宋" w:hAnsi="仿宋" w:eastAsia="仿宋" w:cs="仿宋"/>
          <w:sz w:val="44"/>
          <w:szCs w:val="44"/>
          <w:lang w:val="en-US" w:eastAsia="zh-CN"/>
        </w:rPr>
      </w:pPr>
    </w:p>
    <w:p w14:paraId="385002BF">
      <w:pPr>
        <w:widowControl w:val="0"/>
        <w:numPr>
          <w:ilvl w:val="0"/>
          <w:numId w:val="0"/>
        </w:numPr>
        <w:jc w:val="both"/>
        <w:rPr>
          <w:rFonts w:hint="eastAsia" w:ascii="仿宋" w:hAnsi="仿宋" w:eastAsia="仿宋" w:cs="仿宋"/>
          <w:sz w:val="44"/>
          <w:szCs w:val="44"/>
          <w:lang w:val="en-US" w:eastAsia="zh-CN"/>
        </w:rPr>
      </w:pPr>
    </w:p>
    <w:p w14:paraId="51E58A11">
      <w:pPr>
        <w:widowControl w:val="0"/>
        <w:numPr>
          <w:ilvl w:val="0"/>
          <w:numId w:val="0"/>
        </w:numPr>
        <w:jc w:val="both"/>
        <w:rPr>
          <w:rFonts w:hint="eastAsia" w:ascii="仿宋" w:hAnsi="仿宋" w:eastAsia="仿宋" w:cs="仿宋"/>
          <w:sz w:val="44"/>
          <w:szCs w:val="44"/>
          <w:lang w:val="en-US" w:eastAsia="zh-CN"/>
        </w:rPr>
      </w:pPr>
    </w:p>
    <w:p w14:paraId="7104DB30">
      <w:pPr>
        <w:widowControl w:val="0"/>
        <w:numPr>
          <w:ilvl w:val="0"/>
          <w:numId w:val="0"/>
        </w:numPr>
        <w:jc w:val="both"/>
        <w:rPr>
          <w:rFonts w:hint="eastAsia" w:ascii="仿宋" w:hAnsi="仿宋" w:eastAsia="仿宋" w:cs="仿宋"/>
          <w:sz w:val="44"/>
          <w:szCs w:val="44"/>
          <w:lang w:val="en-US" w:eastAsia="zh-CN"/>
        </w:rPr>
      </w:pPr>
    </w:p>
    <w:p w14:paraId="3A816D6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47E3B62">
      <w:pPr>
        <w:widowControl w:val="0"/>
        <w:numPr>
          <w:ilvl w:val="0"/>
          <w:numId w:val="0"/>
        </w:numPr>
        <w:jc w:val="center"/>
        <w:rPr>
          <w:rFonts w:hint="default" w:ascii="仿宋" w:hAnsi="仿宋" w:eastAsia="仿宋" w:cs="仿宋"/>
          <w:sz w:val="44"/>
          <w:szCs w:val="44"/>
          <w:lang w:val="en-US" w:eastAsia="zh-CN"/>
        </w:rPr>
      </w:pPr>
    </w:p>
    <w:p w14:paraId="4D0F9B28">
      <w:pPr>
        <w:widowControl w:val="0"/>
        <w:numPr>
          <w:ilvl w:val="0"/>
          <w:numId w:val="0"/>
        </w:numPr>
        <w:jc w:val="center"/>
        <w:rPr>
          <w:rFonts w:hint="default" w:ascii="仿宋" w:hAnsi="仿宋" w:eastAsia="仿宋" w:cs="仿宋"/>
          <w:sz w:val="44"/>
          <w:szCs w:val="44"/>
          <w:lang w:val="en-US" w:eastAsia="zh-CN"/>
        </w:rPr>
      </w:pPr>
    </w:p>
    <w:p w14:paraId="3D3794B3">
      <w:pPr>
        <w:widowControl w:val="0"/>
        <w:numPr>
          <w:ilvl w:val="0"/>
          <w:numId w:val="0"/>
        </w:numPr>
        <w:jc w:val="center"/>
        <w:rPr>
          <w:rFonts w:hint="default" w:ascii="仿宋" w:hAnsi="仿宋" w:eastAsia="仿宋" w:cs="仿宋"/>
          <w:sz w:val="44"/>
          <w:szCs w:val="44"/>
          <w:lang w:val="en-US" w:eastAsia="zh-CN"/>
        </w:rPr>
      </w:pPr>
    </w:p>
    <w:p w14:paraId="4B04E237">
      <w:pPr>
        <w:widowControl w:val="0"/>
        <w:numPr>
          <w:ilvl w:val="0"/>
          <w:numId w:val="0"/>
        </w:numPr>
        <w:jc w:val="center"/>
        <w:rPr>
          <w:rFonts w:hint="default" w:ascii="仿宋" w:hAnsi="仿宋" w:eastAsia="仿宋" w:cs="仿宋"/>
          <w:sz w:val="44"/>
          <w:szCs w:val="44"/>
          <w:lang w:val="en-US" w:eastAsia="zh-CN"/>
        </w:rPr>
      </w:pPr>
    </w:p>
    <w:p w14:paraId="578E7C46">
      <w:pPr>
        <w:widowControl w:val="0"/>
        <w:numPr>
          <w:ilvl w:val="0"/>
          <w:numId w:val="0"/>
        </w:numPr>
        <w:jc w:val="center"/>
        <w:rPr>
          <w:rFonts w:hint="default" w:ascii="仿宋" w:hAnsi="仿宋" w:eastAsia="仿宋" w:cs="仿宋"/>
          <w:sz w:val="44"/>
          <w:szCs w:val="44"/>
          <w:lang w:val="en-US" w:eastAsia="zh-CN"/>
        </w:rPr>
      </w:pPr>
    </w:p>
    <w:p w14:paraId="57C5EE50">
      <w:pPr>
        <w:widowControl w:val="0"/>
        <w:numPr>
          <w:ilvl w:val="0"/>
          <w:numId w:val="0"/>
        </w:numPr>
        <w:jc w:val="center"/>
        <w:rPr>
          <w:rFonts w:hint="default" w:ascii="仿宋" w:hAnsi="仿宋" w:eastAsia="仿宋" w:cs="仿宋"/>
          <w:sz w:val="44"/>
          <w:szCs w:val="44"/>
          <w:lang w:val="en-US" w:eastAsia="zh-CN"/>
        </w:rPr>
      </w:pPr>
    </w:p>
    <w:p w14:paraId="156C5548">
      <w:pPr>
        <w:widowControl w:val="0"/>
        <w:numPr>
          <w:ilvl w:val="0"/>
          <w:numId w:val="0"/>
        </w:numPr>
        <w:jc w:val="center"/>
        <w:rPr>
          <w:rFonts w:hint="default" w:ascii="仿宋" w:hAnsi="仿宋" w:eastAsia="仿宋" w:cs="仿宋"/>
          <w:sz w:val="44"/>
          <w:szCs w:val="44"/>
          <w:lang w:val="en-US" w:eastAsia="zh-CN"/>
        </w:rPr>
      </w:pPr>
    </w:p>
    <w:p w14:paraId="45234340">
      <w:pPr>
        <w:widowControl w:val="0"/>
        <w:numPr>
          <w:ilvl w:val="0"/>
          <w:numId w:val="0"/>
        </w:numPr>
        <w:jc w:val="center"/>
        <w:rPr>
          <w:rFonts w:hint="default" w:ascii="仿宋" w:hAnsi="仿宋" w:eastAsia="仿宋" w:cs="仿宋"/>
          <w:sz w:val="44"/>
          <w:szCs w:val="44"/>
          <w:lang w:val="en-US" w:eastAsia="zh-CN"/>
        </w:rPr>
      </w:pPr>
    </w:p>
    <w:p w14:paraId="3BA8042A">
      <w:pPr>
        <w:widowControl w:val="0"/>
        <w:numPr>
          <w:ilvl w:val="0"/>
          <w:numId w:val="0"/>
        </w:numPr>
        <w:jc w:val="center"/>
        <w:rPr>
          <w:rFonts w:hint="default" w:ascii="仿宋" w:hAnsi="仿宋" w:eastAsia="仿宋" w:cs="仿宋"/>
          <w:sz w:val="44"/>
          <w:szCs w:val="44"/>
          <w:lang w:val="en-US" w:eastAsia="zh-CN"/>
        </w:rPr>
      </w:pPr>
    </w:p>
    <w:p w14:paraId="529F4536">
      <w:pPr>
        <w:widowControl w:val="0"/>
        <w:numPr>
          <w:ilvl w:val="0"/>
          <w:numId w:val="0"/>
        </w:numPr>
        <w:jc w:val="center"/>
        <w:rPr>
          <w:rFonts w:hint="default" w:ascii="仿宋" w:hAnsi="仿宋" w:eastAsia="仿宋" w:cs="仿宋"/>
          <w:sz w:val="44"/>
          <w:szCs w:val="44"/>
          <w:lang w:val="en-US" w:eastAsia="zh-CN"/>
        </w:rPr>
      </w:pPr>
    </w:p>
    <w:p w14:paraId="20EFBC2B">
      <w:pPr>
        <w:widowControl w:val="0"/>
        <w:numPr>
          <w:ilvl w:val="0"/>
          <w:numId w:val="0"/>
        </w:numPr>
        <w:jc w:val="center"/>
        <w:rPr>
          <w:rFonts w:hint="default" w:ascii="仿宋" w:hAnsi="仿宋" w:eastAsia="仿宋" w:cs="仿宋"/>
          <w:sz w:val="44"/>
          <w:szCs w:val="44"/>
          <w:lang w:val="en-US" w:eastAsia="zh-CN"/>
        </w:rPr>
      </w:pPr>
    </w:p>
    <w:p w14:paraId="149E6EDA">
      <w:pPr>
        <w:widowControl w:val="0"/>
        <w:numPr>
          <w:ilvl w:val="0"/>
          <w:numId w:val="0"/>
        </w:numPr>
        <w:jc w:val="center"/>
        <w:rPr>
          <w:rFonts w:hint="default" w:ascii="仿宋" w:hAnsi="仿宋" w:eastAsia="仿宋" w:cs="仿宋"/>
          <w:sz w:val="44"/>
          <w:szCs w:val="44"/>
          <w:lang w:val="en-US" w:eastAsia="zh-CN"/>
        </w:rPr>
      </w:pPr>
    </w:p>
    <w:p w14:paraId="09466C4D">
      <w:pPr>
        <w:widowControl w:val="0"/>
        <w:numPr>
          <w:ilvl w:val="0"/>
          <w:numId w:val="0"/>
        </w:numPr>
        <w:jc w:val="center"/>
        <w:rPr>
          <w:rFonts w:hint="default" w:ascii="仿宋" w:hAnsi="仿宋" w:eastAsia="仿宋" w:cs="仿宋"/>
          <w:sz w:val="44"/>
          <w:szCs w:val="44"/>
          <w:lang w:val="en-US" w:eastAsia="zh-CN"/>
        </w:rPr>
      </w:pPr>
    </w:p>
    <w:p w14:paraId="6A20FB9B">
      <w:pPr>
        <w:widowControl w:val="0"/>
        <w:numPr>
          <w:ilvl w:val="0"/>
          <w:numId w:val="0"/>
        </w:numPr>
        <w:jc w:val="center"/>
        <w:rPr>
          <w:rFonts w:hint="default" w:ascii="仿宋" w:hAnsi="仿宋" w:eastAsia="仿宋" w:cs="仿宋"/>
          <w:sz w:val="44"/>
          <w:szCs w:val="44"/>
          <w:lang w:val="en-US" w:eastAsia="zh-CN"/>
        </w:rPr>
      </w:pPr>
    </w:p>
    <w:p w14:paraId="52165C08">
      <w:pPr>
        <w:widowControl w:val="0"/>
        <w:numPr>
          <w:ilvl w:val="0"/>
          <w:numId w:val="0"/>
        </w:numPr>
        <w:jc w:val="both"/>
        <w:rPr>
          <w:rFonts w:hint="default" w:ascii="仿宋" w:hAnsi="仿宋" w:eastAsia="仿宋" w:cs="仿宋"/>
          <w:sz w:val="44"/>
          <w:szCs w:val="44"/>
          <w:lang w:val="en-US" w:eastAsia="zh-CN"/>
        </w:rPr>
      </w:pPr>
    </w:p>
    <w:p w14:paraId="45CF30E9">
      <w:pPr>
        <w:widowControl w:val="0"/>
        <w:numPr>
          <w:ilvl w:val="0"/>
          <w:numId w:val="0"/>
        </w:numPr>
        <w:jc w:val="both"/>
        <w:rPr>
          <w:rFonts w:hint="default" w:ascii="仿宋" w:hAnsi="仿宋" w:eastAsia="仿宋" w:cs="仿宋"/>
          <w:sz w:val="44"/>
          <w:szCs w:val="44"/>
          <w:lang w:val="en-US" w:eastAsia="zh-CN"/>
        </w:rPr>
      </w:pPr>
    </w:p>
    <w:p w14:paraId="277E14C1">
      <w:pPr>
        <w:ind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淮金线路灯提升工程新增玉兰灯采购及安装合同</w:t>
      </w:r>
    </w:p>
    <w:p w14:paraId="27B93D96">
      <w:pPr>
        <w:ind w:firstLine="2891" w:firstLineChars="800"/>
        <w:rPr>
          <w:rFonts w:hint="eastAsia"/>
          <w:b/>
          <w:bCs/>
          <w:sz w:val="36"/>
          <w:szCs w:val="36"/>
          <w:lang w:val="en-US" w:eastAsia="zh-CN"/>
        </w:rPr>
      </w:pPr>
    </w:p>
    <w:p w14:paraId="31FA3933">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8F533E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4A7D2F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lang w:val="en-US" w:eastAsia="zh-CN"/>
        </w:rPr>
        <w:t>路灯</w:t>
      </w:r>
      <w:r>
        <w:rPr>
          <w:rFonts w:hint="eastAsia" w:ascii="仿宋" w:hAnsi="仿宋" w:eastAsia="仿宋" w:cs="仿宋"/>
          <w:sz w:val="28"/>
          <w:szCs w:val="28"/>
          <w:lang w:eastAsia="zh-CN"/>
        </w:rPr>
        <w:t>委托乙方提供。为明确双方职责、权利和义务，相关事项商议如下：</w:t>
      </w:r>
    </w:p>
    <w:p w14:paraId="2191D8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14:paraId="1B16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14:paraId="2377FE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14:paraId="74697A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14:paraId="37F53C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14:paraId="481A13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14:paraId="74634F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14:paraId="2203701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14:paraId="4DB3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1FC320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14:paraId="04B0C7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62C590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32E8A3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14:paraId="7597FC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46676079">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6EB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237F62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14:paraId="5F5665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198CB2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250F2E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1DC87C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28A7FBA7">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3BC2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7D1E6E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14:paraId="3B51BB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065D4D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65880C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24CDA0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5CA3F771">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0403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3D25FE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14:paraId="5D3D91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755062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7E0ECB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6432A0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67AF8342">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14:paraId="7FDCBDD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以上价格含人工费、材料费、运输费、机械费、管理费、安装费、税金等为完成上述工作所发生的全部费用（</w:t>
      </w:r>
      <w:r>
        <w:rPr>
          <w:rFonts w:hint="eastAsia" w:ascii="仿宋" w:hAnsi="仿宋" w:eastAsia="仿宋" w:cs="仿宋"/>
          <w:bCs/>
          <w:sz w:val="24"/>
          <w:szCs w:val="24"/>
          <w:lang w:val="en-US" w:eastAsia="zh-CN"/>
        </w:rPr>
        <w:t>招标人负责基础部分施工，中标人负责路灯杆件安装</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；2、此单价为一次性定价，不再调价；3、最终数量按实际供货量进行结算。</w:t>
      </w:r>
    </w:p>
    <w:p w14:paraId="35B132DB">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质量标准：</w:t>
      </w:r>
    </w:p>
    <w:p w14:paraId="0335A0A5">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3828D47F">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质保期：安装结束验收合格后之日起五年（整杆和光源），质保期内出现质量问题，乙方免费维修或者更换。</w:t>
      </w:r>
    </w:p>
    <w:p w14:paraId="4A601924">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供货日期：</w:t>
      </w:r>
      <w:r>
        <w:rPr>
          <w:rFonts w:hint="eastAsia" w:ascii="仿宋" w:hAnsi="仿宋" w:eastAsia="仿宋" w:cs="仿宋"/>
          <w:sz w:val="28"/>
          <w:szCs w:val="28"/>
          <w:highlight w:val="none"/>
          <w:lang w:val="en-US" w:eastAsia="zh-CN"/>
        </w:rPr>
        <w:t xml:space="preserve">  日历天内完成供货， 日历天内完成安装。</w:t>
      </w:r>
    </w:p>
    <w:p w14:paraId="370DB36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53D4581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6457474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394892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32D1978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68675A2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结算方式为：按实结算。</w:t>
      </w:r>
      <w:r>
        <w:rPr>
          <w:rFonts w:hint="eastAsia" w:ascii="仿宋" w:hAnsi="仿宋" w:eastAsia="仿宋" w:cs="仿宋"/>
          <w:sz w:val="28"/>
          <w:szCs w:val="28"/>
        </w:rPr>
        <w:t>合同签订后7天内支付合同价30%预付款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供货、</w:t>
      </w:r>
      <w:r>
        <w:rPr>
          <w:rFonts w:hint="eastAsia" w:ascii="仿宋" w:hAnsi="仿宋" w:eastAsia="仿宋" w:cs="仿宋"/>
          <w:sz w:val="28"/>
          <w:szCs w:val="28"/>
        </w:rPr>
        <w:t>安装结束并经验收合格后一个月内支付至货款的97%，剩余3%货款作质保金，质保期满后一个月内付清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不计利息</w:t>
      </w:r>
      <w:r>
        <w:rPr>
          <w:rFonts w:hint="eastAsia" w:ascii="仿宋" w:hAnsi="仿宋" w:eastAsia="仿宋" w:cs="仿宋"/>
          <w:sz w:val="28"/>
          <w:szCs w:val="28"/>
          <w:lang w:eastAsia="zh-CN"/>
        </w:rPr>
        <w:t>）。</w:t>
      </w:r>
    </w:p>
    <w:p w14:paraId="74529D5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14:paraId="4A2CAD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5F081A48">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7C9674D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55551FD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00099BA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737D1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17CCDD6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27BDD78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3E73B38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275494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0A4CBDF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07C32D0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0E22AB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BE0904C8"/>
    <w:multiLevelType w:val="singleLevel"/>
    <w:tmpl w:val="BE0904C8"/>
    <w:lvl w:ilvl="0" w:tentative="0">
      <w:start w:val="2"/>
      <w:numFmt w:val="chineseCounting"/>
      <w:suff w:val="nothing"/>
      <w:lvlText w:val="%1、"/>
      <w:lvlJc w:val="left"/>
      <w:rPr>
        <w:rFonts w:hint="eastAsia"/>
      </w:rPr>
    </w:lvl>
  </w:abstractNum>
  <w:abstractNum w:abstractNumId="2">
    <w:nsid w:val="C35BAFD0"/>
    <w:multiLevelType w:val="singleLevel"/>
    <w:tmpl w:val="C35BAFD0"/>
    <w:lvl w:ilvl="0" w:tentative="0">
      <w:start w:val="1"/>
      <w:numFmt w:val="decimal"/>
      <w:suff w:val="nothing"/>
      <w:lvlText w:val="%1、"/>
      <w:lvlJc w:val="left"/>
    </w:lvl>
  </w:abstractNum>
  <w:abstractNum w:abstractNumId="3">
    <w:nsid w:val="FFA51FE0"/>
    <w:multiLevelType w:val="singleLevel"/>
    <w:tmpl w:val="FFA51FE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0A275A1"/>
    <w:rsid w:val="01823E9E"/>
    <w:rsid w:val="01971B90"/>
    <w:rsid w:val="020B6A0C"/>
    <w:rsid w:val="04D56E5D"/>
    <w:rsid w:val="04D77EB9"/>
    <w:rsid w:val="05AD22A6"/>
    <w:rsid w:val="079C42F6"/>
    <w:rsid w:val="086B4CA2"/>
    <w:rsid w:val="08BD0334"/>
    <w:rsid w:val="09600DC6"/>
    <w:rsid w:val="09970B85"/>
    <w:rsid w:val="0B1F3EA8"/>
    <w:rsid w:val="0B6C5E98"/>
    <w:rsid w:val="0C39711C"/>
    <w:rsid w:val="0C6A238B"/>
    <w:rsid w:val="0D3E35C9"/>
    <w:rsid w:val="0D841421"/>
    <w:rsid w:val="0DCF5F15"/>
    <w:rsid w:val="0E3D7516"/>
    <w:rsid w:val="0E6D45AA"/>
    <w:rsid w:val="0E9E41E7"/>
    <w:rsid w:val="0F2C6214"/>
    <w:rsid w:val="0FBF33F8"/>
    <w:rsid w:val="1182036D"/>
    <w:rsid w:val="124920C8"/>
    <w:rsid w:val="12706417"/>
    <w:rsid w:val="129906A9"/>
    <w:rsid w:val="12BC21CC"/>
    <w:rsid w:val="13CC6536"/>
    <w:rsid w:val="13E0588B"/>
    <w:rsid w:val="140C293C"/>
    <w:rsid w:val="148A7C64"/>
    <w:rsid w:val="148F3D09"/>
    <w:rsid w:val="14EF5D19"/>
    <w:rsid w:val="151D2886"/>
    <w:rsid w:val="154F33BD"/>
    <w:rsid w:val="16E66CA8"/>
    <w:rsid w:val="16F1683E"/>
    <w:rsid w:val="172E1C9D"/>
    <w:rsid w:val="175E3991"/>
    <w:rsid w:val="18040928"/>
    <w:rsid w:val="196F104A"/>
    <w:rsid w:val="19F65454"/>
    <w:rsid w:val="1B73586F"/>
    <w:rsid w:val="1B8F4FE5"/>
    <w:rsid w:val="1C420B9B"/>
    <w:rsid w:val="1DE9363D"/>
    <w:rsid w:val="1E222CBC"/>
    <w:rsid w:val="1E4A2B13"/>
    <w:rsid w:val="1E8A59C9"/>
    <w:rsid w:val="1F9A4AD4"/>
    <w:rsid w:val="203A1731"/>
    <w:rsid w:val="20712D17"/>
    <w:rsid w:val="216C4DCC"/>
    <w:rsid w:val="22230513"/>
    <w:rsid w:val="233D71A0"/>
    <w:rsid w:val="23A3664D"/>
    <w:rsid w:val="23AC6149"/>
    <w:rsid w:val="23C22053"/>
    <w:rsid w:val="26265997"/>
    <w:rsid w:val="26C76774"/>
    <w:rsid w:val="26D7660D"/>
    <w:rsid w:val="26E72CF4"/>
    <w:rsid w:val="27A56CA7"/>
    <w:rsid w:val="28FC235B"/>
    <w:rsid w:val="295233F1"/>
    <w:rsid w:val="2AA247E1"/>
    <w:rsid w:val="2BE05F26"/>
    <w:rsid w:val="2BE64745"/>
    <w:rsid w:val="2D3565DC"/>
    <w:rsid w:val="31983456"/>
    <w:rsid w:val="31BE0AF5"/>
    <w:rsid w:val="330865E8"/>
    <w:rsid w:val="334F5C7A"/>
    <w:rsid w:val="337D5244"/>
    <w:rsid w:val="34CB7A66"/>
    <w:rsid w:val="355546CD"/>
    <w:rsid w:val="35695128"/>
    <w:rsid w:val="3580325D"/>
    <w:rsid w:val="358A5F97"/>
    <w:rsid w:val="358D5B69"/>
    <w:rsid w:val="36D10AAA"/>
    <w:rsid w:val="37941808"/>
    <w:rsid w:val="37B07132"/>
    <w:rsid w:val="383D2CCC"/>
    <w:rsid w:val="39DC00F8"/>
    <w:rsid w:val="39FA4695"/>
    <w:rsid w:val="3A3D40D8"/>
    <w:rsid w:val="3BA56C28"/>
    <w:rsid w:val="3F6727CC"/>
    <w:rsid w:val="41790595"/>
    <w:rsid w:val="41C162AF"/>
    <w:rsid w:val="42E63A08"/>
    <w:rsid w:val="43042B82"/>
    <w:rsid w:val="435357B1"/>
    <w:rsid w:val="439003F3"/>
    <w:rsid w:val="44E84F44"/>
    <w:rsid w:val="45682CBA"/>
    <w:rsid w:val="45E343BA"/>
    <w:rsid w:val="46341BD6"/>
    <w:rsid w:val="46733805"/>
    <w:rsid w:val="47506CD9"/>
    <w:rsid w:val="478E7DD7"/>
    <w:rsid w:val="4850026B"/>
    <w:rsid w:val="489D65CF"/>
    <w:rsid w:val="49D17714"/>
    <w:rsid w:val="4A3D6EAD"/>
    <w:rsid w:val="4A8C68AB"/>
    <w:rsid w:val="4ABB73AF"/>
    <w:rsid w:val="4AF40C8C"/>
    <w:rsid w:val="4BE62CCB"/>
    <w:rsid w:val="4CFD651E"/>
    <w:rsid w:val="4D2821F3"/>
    <w:rsid w:val="4D753C6D"/>
    <w:rsid w:val="4E555EE6"/>
    <w:rsid w:val="4F016F2F"/>
    <w:rsid w:val="4F606045"/>
    <w:rsid w:val="511E5E6E"/>
    <w:rsid w:val="51C14F34"/>
    <w:rsid w:val="52694EC1"/>
    <w:rsid w:val="5382777D"/>
    <w:rsid w:val="54192DBF"/>
    <w:rsid w:val="54257246"/>
    <w:rsid w:val="547C2119"/>
    <w:rsid w:val="55B654BC"/>
    <w:rsid w:val="57680A38"/>
    <w:rsid w:val="57C92429"/>
    <w:rsid w:val="588B6397"/>
    <w:rsid w:val="58CF06A0"/>
    <w:rsid w:val="59505C28"/>
    <w:rsid w:val="59A46291"/>
    <w:rsid w:val="59E57C75"/>
    <w:rsid w:val="5AC46FE6"/>
    <w:rsid w:val="5AF32D0E"/>
    <w:rsid w:val="5B7756EE"/>
    <w:rsid w:val="5CBA7F88"/>
    <w:rsid w:val="5D135B2F"/>
    <w:rsid w:val="5D5F77E0"/>
    <w:rsid w:val="5DEB2A00"/>
    <w:rsid w:val="5EDF5A84"/>
    <w:rsid w:val="5FDC48E3"/>
    <w:rsid w:val="6010769B"/>
    <w:rsid w:val="614E67D3"/>
    <w:rsid w:val="61E635CD"/>
    <w:rsid w:val="638618D6"/>
    <w:rsid w:val="65271F32"/>
    <w:rsid w:val="65685D4E"/>
    <w:rsid w:val="66862C89"/>
    <w:rsid w:val="66AB26EF"/>
    <w:rsid w:val="673A686F"/>
    <w:rsid w:val="692F21B3"/>
    <w:rsid w:val="69BF1204"/>
    <w:rsid w:val="6A222779"/>
    <w:rsid w:val="6BBE47E5"/>
    <w:rsid w:val="6BFD06E5"/>
    <w:rsid w:val="6C7517D5"/>
    <w:rsid w:val="6DE679D7"/>
    <w:rsid w:val="6E6A3308"/>
    <w:rsid w:val="6E783CA0"/>
    <w:rsid w:val="6EC244AF"/>
    <w:rsid w:val="6F9F604F"/>
    <w:rsid w:val="6FE82F51"/>
    <w:rsid w:val="702D4E7B"/>
    <w:rsid w:val="70A65262"/>
    <w:rsid w:val="70F353BF"/>
    <w:rsid w:val="73A41F03"/>
    <w:rsid w:val="73BC23E0"/>
    <w:rsid w:val="751245D1"/>
    <w:rsid w:val="768C42EB"/>
    <w:rsid w:val="775F730A"/>
    <w:rsid w:val="79652BD2"/>
    <w:rsid w:val="79742119"/>
    <w:rsid w:val="79855AD0"/>
    <w:rsid w:val="7B205002"/>
    <w:rsid w:val="7B740D54"/>
    <w:rsid w:val="7C776EA4"/>
    <w:rsid w:val="7CA83501"/>
    <w:rsid w:val="7CEF376C"/>
    <w:rsid w:val="7CFC3CA2"/>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2515</Words>
  <Characters>2644</Characters>
  <Lines>0</Lines>
  <Paragraphs>0</Paragraphs>
  <TotalTime>2</TotalTime>
  <ScaleCrop>false</ScaleCrop>
  <LinksUpToDate>false</LinksUpToDate>
  <CharactersWithSpaces>3164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2024-09-05T04:12:00Z</cp:lastPrinted>
  <dcterms:modified xsi:type="dcterms:W3CDTF">2024-10-10T03:40:16Z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BFB3FFF8CCA34BF89259D6D7454B66D6_13</vt:lpwstr>
  </property>
</Properties>
</file>