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淮安工业园区宁连路派出所改造沥青面层</w:t>
      </w:r>
      <w:r>
        <w:rPr>
          <w:rFonts w:hint="eastAsia" w:ascii="仿宋" w:hAnsi="仿宋" w:eastAsia="仿宋" w:cs="仿宋"/>
          <w:b/>
          <w:bCs/>
          <w:sz w:val="44"/>
          <w:szCs w:val="44"/>
          <w:lang w:eastAsia="zh-CN"/>
        </w:rPr>
        <w:t>施工</w:t>
      </w:r>
      <w:r>
        <w:rPr>
          <w:rFonts w:hint="eastAsia" w:ascii="仿宋" w:hAnsi="仿宋" w:eastAsia="仿宋" w:cs="仿宋"/>
          <w:b/>
          <w:bCs/>
          <w:sz w:val="44"/>
          <w:szCs w:val="44"/>
        </w:rPr>
        <w:t>工程</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沥青面层施工</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64E">
            <w:pPr>
              <w:keepNext w:val="0"/>
              <w:keepLines w:val="0"/>
              <w:widowControl/>
              <w:numPr>
                <w:ilvl w:val="0"/>
                <w:numId w:val="1"/>
              </w:numPr>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人工清扫干净原有混凝土表面。</w:t>
            </w:r>
          </w:p>
          <w:p w14:paraId="36FD82FC">
            <w:pPr>
              <w:keepNext w:val="0"/>
              <w:keepLines w:val="0"/>
              <w:widowControl/>
              <w:numPr>
                <w:ilvl w:val="0"/>
                <w:numId w:val="1"/>
              </w:numPr>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均匀喷洒粘结油。</w:t>
            </w:r>
          </w:p>
          <w:p w14:paraId="6BE2B16A">
            <w:pPr>
              <w:keepNext w:val="0"/>
              <w:keepLines w:val="0"/>
              <w:widowControl/>
              <w:numPr>
                <w:ilvl w:val="0"/>
                <w:numId w:val="1"/>
              </w:numPr>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5cm细粒式沥青混凝土（AR-AC-13)。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5300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注：1.含9%税率投标</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控制价为</w:t>
      </w:r>
      <w:r>
        <w:rPr>
          <w:rFonts w:hint="eastAsia" w:ascii="仿宋" w:hAnsi="仿宋" w:eastAsia="仿宋" w:cs="仿宋"/>
          <w:color w:val="000000" w:themeColor="text1"/>
          <w:kern w:val="2"/>
          <w:sz w:val="24"/>
          <w:szCs w:val="24"/>
          <w:lang w:val="en-US" w:eastAsia="zh-CN"/>
          <w14:textFill>
            <w14:solidFill>
              <w14:schemeClr w14:val="tx1"/>
            </w14:solidFill>
          </w14:textFill>
        </w:rPr>
        <w:t>270000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元，含3%税率投标控制价为255137元。</w:t>
      </w:r>
    </w:p>
    <w:p w14:paraId="092139DD">
      <w:pPr>
        <w:pStyle w:val="7"/>
        <w:spacing w:before="47" w:line="237" w:lineRule="auto"/>
        <w:ind w:right="87" w:firstLine="960" w:firstLineChars="4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3.投标报价应是完成本次招标内容全部工作的价格体现，其应包括但不限于项目材料、施工机械设备、劳务、铲除、养护、缺陷修补、临时设施费、措施费、管理费用、税金、利润等投标人应承担的风险、责任。</w:t>
      </w:r>
    </w:p>
    <w:p w14:paraId="6D15E520">
      <w:pPr>
        <w:numPr>
          <w:ilvl w:val="0"/>
          <w:numId w:val="0"/>
        </w:numPr>
        <w:ind w:firstLine="960" w:firstLineChars="400"/>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4.数字请用电脑打印，手写无效。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2"/>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2"/>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3"/>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淮安工业园区宁连路派出所改造沥青面层</w:t>
      </w:r>
      <w:r>
        <w:rPr>
          <w:rFonts w:hint="eastAsia" w:cs="Times New Roman"/>
          <w:b/>
          <w:sz w:val="36"/>
          <w:szCs w:val="36"/>
          <w:lang w:val="en-US" w:eastAsia="zh-CN"/>
        </w:rPr>
        <w:t>施工</w:t>
      </w:r>
      <w:r>
        <w:rPr>
          <w:rFonts w:hint="eastAsia" w:ascii="Times New Roman" w:hAnsi="Times New Roman" w:eastAsia="宋体" w:cs="Times New Roman"/>
          <w:b/>
          <w:sz w:val="36"/>
          <w:szCs w:val="36"/>
          <w:lang w:val="en-US" w:eastAsia="zh-CN"/>
        </w:rPr>
        <w:t>工程施工合同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工程名称：淮安工业园区宁连路派出所改造沥青面层</w:t>
      </w:r>
      <w:r>
        <w:rPr>
          <w:rFonts w:hint="eastAsia" w:ascii="仿宋" w:hAnsi="仿宋" w:eastAsia="仿宋" w:cs="仿宋"/>
          <w:color w:val="000000" w:themeColor="text1"/>
          <w:sz w:val="28"/>
          <w:szCs w:val="28"/>
          <w:lang w:eastAsia="zh-CN"/>
          <w14:textFill>
            <w14:solidFill>
              <w14:schemeClr w14:val="tx1"/>
            </w14:solidFill>
          </w14:textFill>
        </w:rPr>
        <w:t>施工</w:t>
      </w:r>
      <w:r>
        <w:rPr>
          <w:rFonts w:hint="eastAsia" w:ascii="仿宋" w:hAnsi="仿宋" w:eastAsia="仿宋" w:cs="仿宋"/>
          <w:color w:val="000000" w:themeColor="text1"/>
          <w:sz w:val="28"/>
          <w:szCs w:val="28"/>
          <w14:textFill>
            <w14:solidFill>
              <w14:schemeClr w14:val="tx1"/>
            </w14:solidFill>
          </w14:textFill>
        </w:rPr>
        <w:t>工程</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14:textFill>
            <w14:solidFill>
              <w14:schemeClr w14:val="tx1"/>
            </w14:solidFill>
          </w14:textFill>
        </w:rPr>
        <w:t>宁连路派出所</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456EDC05">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内容：宁连路派出所改造沥青面层</w:t>
      </w:r>
      <w:r>
        <w:rPr>
          <w:rFonts w:hint="eastAsia" w:ascii="仿宋" w:hAnsi="仿宋" w:eastAsia="仿宋" w:cs="仿宋"/>
          <w:color w:val="000000" w:themeColor="text1"/>
          <w:sz w:val="28"/>
          <w:szCs w:val="28"/>
          <w:lang w:eastAsia="zh-CN"/>
          <w14:textFill>
            <w14:solidFill>
              <w14:schemeClr w14:val="tx1"/>
            </w14:solidFill>
          </w14:textFill>
        </w:rPr>
        <w:t>施工</w:t>
      </w:r>
      <w:bookmarkStart w:id="2" w:name="_GoBack"/>
      <w:bookmarkEnd w:id="2"/>
      <w:r>
        <w:rPr>
          <w:rFonts w:hint="eastAsia" w:ascii="仿宋" w:hAnsi="仿宋" w:eastAsia="仿宋" w:cs="仿宋"/>
          <w:color w:val="000000" w:themeColor="text1"/>
          <w:sz w:val="28"/>
          <w:szCs w:val="28"/>
          <w:lang w:val="en-US" w:eastAsia="zh-CN"/>
          <w14:textFill>
            <w14:solidFill>
              <w14:schemeClr w14:val="tx1"/>
            </w14:solidFill>
          </w14:textFill>
        </w:rPr>
        <w:t>等内容。</w:t>
      </w:r>
      <w:r>
        <w:rPr>
          <w:rFonts w:hint="eastAsia" w:ascii="仿宋" w:hAnsi="仿宋" w:eastAsia="仿宋" w:cs="仿宋"/>
          <w:color w:val="000000" w:themeColor="text1"/>
          <w:sz w:val="28"/>
          <w:szCs w:val="28"/>
          <w14:textFill>
            <w14:solidFill>
              <w14:schemeClr w14:val="tx1"/>
            </w14:solidFill>
          </w14:textFill>
        </w:rPr>
        <w:t>具体</w:t>
      </w:r>
      <w:r>
        <w:rPr>
          <w:rFonts w:hint="eastAsia" w:ascii="仿宋" w:hAnsi="仿宋" w:eastAsia="仿宋" w:cs="仿宋"/>
          <w:color w:val="000000" w:themeColor="text1"/>
          <w:sz w:val="28"/>
          <w:szCs w:val="28"/>
          <w:lang w:val="en-US" w:eastAsia="zh-CN"/>
          <w14:textFill>
            <w14:solidFill>
              <w14:schemeClr w14:val="tx1"/>
            </w14:solidFill>
          </w14:textFill>
        </w:rPr>
        <w:t>做法及工程量</w:t>
      </w:r>
      <w:r>
        <w:rPr>
          <w:rFonts w:hint="eastAsia" w:ascii="仿宋" w:hAnsi="仿宋" w:eastAsia="仿宋" w:cs="仿宋"/>
          <w:color w:val="000000" w:themeColor="text1"/>
          <w:sz w:val="28"/>
          <w:szCs w:val="28"/>
          <w14:textFill>
            <w14:solidFill>
              <w14:schemeClr w14:val="tx1"/>
            </w14:solidFill>
          </w14:textFill>
        </w:rPr>
        <w:t>工程量清单等</w:t>
      </w:r>
      <w:r>
        <w:rPr>
          <w:rFonts w:hint="eastAsia" w:ascii="仿宋" w:hAnsi="仿宋" w:eastAsia="仿宋" w:cs="仿宋"/>
          <w:color w:val="000000" w:themeColor="text1"/>
          <w:sz w:val="28"/>
          <w:szCs w:val="28"/>
          <w:lang w:eastAsia="zh-CN"/>
          <w14:textFill>
            <w14:solidFill>
              <w14:schemeClr w14:val="tx1"/>
            </w14:solidFill>
          </w14:textFill>
        </w:rPr>
        <w:t>。</w:t>
      </w: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color w:val="000000" w:themeColor="text1"/>
          <w:sz w:val="28"/>
          <w:szCs w:val="28"/>
          <w14:textFill>
            <w14:solidFill>
              <w14:schemeClr w14:val="tx1"/>
            </w14:solidFill>
          </w14:textFill>
        </w:rPr>
      </w:pPr>
      <w:r>
        <w:rPr>
          <w:rFonts w:eastAsia="华文仿宋"/>
          <w:color w:val="000000" w:themeColor="text1"/>
          <w:sz w:val="28"/>
          <w:szCs w:val="28"/>
          <w14:textFill>
            <w14:solidFill>
              <w14:schemeClr w14:val="tx1"/>
            </w14:solidFill>
          </w14:textFill>
        </w:rPr>
        <w:t>工期总日历天数：</w:t>
      </w:r>
      <w:r>
        <w:rPr>
          <w:rFonts w:hint="eastAsia" w:eastAsia="华文仿宋"/>
          <w:color w:val="000000" w:themeColor="text1"/>
          <w:sz w:val="28"/>
          <w:szCs w:val="28"/>
          <w:lang w:val="en-US" w:eastAsia="zh-CN"/>
          <w14:textFill>
            <w14:solidFill>
              <w14:schemeClr w14:val="tx1"/>
            </w14:solidFill>
          </w14:textFill>
        </w:rPr>
        <w:t>20</w:t>
      </w:r>
      <w:r>
        <w:rPr>
          <w:rFonts w:hint="eastAsia" w:ascii="华文仿宋" w:hAnsi="华文仿宋" w:eastAsia="华文仿宋"/>
          <w:color w:val="000000" w:themeColor="text1"/>
          <w:sz w:val="28"/>
          <w:szCs w:val="28"/>
          <w:lang w:val="en-US" w:eastAsia="zh-CN"/>
          <w14:textFill>
            <w14:solidFill>
              <w14:schemeClr w14:val="tx1"/>
            </w14:solidFill>
          </w14:textFill>
        </w:rPr>
        <w:t>日历</w:t>
      </w:r>
      <w:r>
        <w:rPr>
          <w:rFonts w:eastAsia="华文仿宋"/>
          <w:color w:val="000000" w:themeColor="text1"/>
          <w:sz w:val="28"/>
          <w:szCs w:val="28"/>
          <w14:textFill>
            <w14:solidFill>
              <w14:schemeClr w14:val="tx1"/>
            </w14:solidFill>
          </w14:textFill>
        </w:rPr>
        <w:t>天，工期以甲方书面进场通知起起算。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w:t>
      </w:r>
      <w:r>
        <w:rPr>
          <w:rFonts w:hint="eastAsia" w:eastAsia="华文仿宋"/>
          <w:color w:val="000000" w:themeColor="text1"/>
          <w:sz w:val="30"/>
          <w:szCs w:val="30"/>
          <w:lang w:val="en-US" w:eastAsia="zh-CN"/>
          <w14:textFill>
            <w14:solidFill>
              <w14:schemeClr w14:val="tx1"/>
            </w14:solidFill>
          </w14:textFill>
        </w:rPr>
        <w:t>币</w:t>
      </w:r>
      <w:r>
        <w:rPr>
          <w:rFonts w:hint="eastAsia" w:eastAsia="华文仿宋"/>
          <w:color w:val="000000" w:themeColor="text1"/>
          <w:sz w:val="30"/>
          <w:szCs w:val="30"/>
          <w:u w:val="single"/>
          <w:lang w:val="en-US" w:eastAsia="zh-CN"/>
          <w14:textFill>
            <w14:solidFill>
              <w14:schemeClr w14:val="tx1"/>
            </w14:solidFill>
          </w14:textFill>
        </w:rPr>
        <w:t xml:space="preserve"> 叁仟</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color w:val="000000" w:themeColor="text1"/>
          <w:sz w:val="30"/>
          <w:szCs w:val="30"/>
          <w:lang w:eastAsia="zh-CN"/>
          <w14:textFill>
            <w14:solidFill>
              <w14:schemeClr w14:val="tx1"/>
            </w14:solidFill>
          </w14:textFill>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4"/>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w:t>
      </w:r>
      <w:r>
        <w:rPr>
          <w:rFonts w:eastAsia="华文仿宋"/>
          <w:color w:val="000000" w:themeColor="text1"/>
          <w:sz w:val="28"/>
          <w:szCs w:val="28"/>
          <w14:textFill>
            <w14:solidFill>
              <w14:schemeClr w14:val="tx1"/>
            </w14:solidFill>
          </w14:textFill>
        </w:rPr>
        <w:t>量保修期内（质保期为竣工后</w:t>
      </w:r>
      <w:r>
        <w:rPr>
          <w:rFonts w:ascii="华文仿宋" w:hAnsi="华文仿宋"/>
          <w:color w:val="000000" w:themeColor="text1"/>
          <w:sz w:val="28"/>
          <w:szCs w:val="28"/>
          <w14:textFill>
            <w14:solidFill>
              <w14:schemeClr w14:val="tx1"/>
            </w14:solidFill>
          </w14:textFill>
        </w:rPr>
        <w:t>2</w:t>
      </w:r>
      <w:r>
        <w:rPr>
          <w:rFonts w:eastAsia="华文仿宋"/>
          <w:color w:val="000000" w:themeColor="text1"/>
          <w:sz w:val="28"/>
          <w:szCs w:val="28"/>
          <w14:textFill>
            <w14:solidFill>
              <w14:schemeClr w14:val="tx1"/>
            </w14:solidFill>
          </w14:textFill>
        </w:rPr>
        <w:t>年）</w:t>
      </w:r>
      <w:r>
        <w:rPr>
          <w:rFonts w:eastAsia="华文仿宋"/>
          <w:sz w:val="28"/>
          <w:szCs w:val="28"/>
        </w:rPr>
        <w:t xml:space="preserve">，由于乙方原因造成工程质量出现严重问题，该缺陷工程尚未支付的质保金不再支付，同时乙方还应赔偿给甲方造成的全部经济损失。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9E58313">
      <w:pPr>
        <w:numPr>
          <w:ilvl w:val="0"/>
          <w:numId w:val="5"/>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分项工程竣工验收合格后，1个月内支付结算价的95</w:t>
      </w:r>
      <w:r>
        <w:rPr>
          <w:rFonts w:hint="default" w:eastAsia="华文仿宋"/>
          <w:sz w:val="28"/>
          <w:szCs w:val="28"/>
          <w:lang w:val="en-US" w:eastAsia="zh-CN"/>
        </w:rPr>
        <w:t>%</w:t>
      </w:r>
      <w:r>
        <w:rPr>
          <w:rFonts w:hint="eastAsia" w:eastAsia="华文仿宋"/>
          <w:sz w:val="28"/>
          <w:szCs w:val="28"/>
          <w:lang w:val="en-US" w:eastAsia="zh-CN"/>
        </w:rPr>
        <w:t xml:space="preserve">； </w:t>
      </w:r>
    </w:p>
    <w:p w14:paraId="0594045B">
      <w:pPr>
        <w:numPr>
          <w:ilvl w:val="0"/>
          <w:numId w:val="5"/>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质保缺陷期满后，一月内付清尾款</w:t>
      </w:r>
      <w:r>
        <w:rPr>
          <w:rFonts w:hint="eastAsia" w:eastAsia="华文仿宋"/>
          <w:sz w:val="28"/>
          <w:szCs w:val="28"/>
          <w:lang w:val="en-US" w:eastAsia="zh-CN"/>
        </w:rPr>
        <w:t>。</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6"/>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5"/>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704926-962A-4E94-81ED-7929941468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280362B4-F125-445C-9091-D1B67897EE3E}"/>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FF393D21-F172-4AB9-90B9-584F1C50C4D3}"/>
  </w:font>
  <w:font w:name="华文仿宋">
    <w:panose1 w:val="02010600040101010101"/>
    <w:charset w:val="86"/>
    <w:family w:val="auto"/>
    <w:pitch w:val="default"/>
    <w:sig w:usb0="00000287" w:usb1="080F0000" w:usb2="00000000" w:usb3="00000000" w:csb0="0004009F" w:csb1="DFD70000"/>
    <w:embedRegular r:id="rId4" w:fontKey="{41D5CA0B-281B-4BFB-9116-47A1B07B4D88}"/>
  </w:font>
  <w:font w:name="微软雅黑">
    <w:panose1 w:val="020B0503020204020204"/>
    <w:charset w:val="86"/>
    <w:family w:val="auto"/>
    <w:pitch w:val="default"/>
    <w:sig w:usb0="80000287" w:usb1="280F3C52" w:usb2="00000016" w:usb3="00000000" w:csb0="0004001F" w:csb1="00000000"/>
    <w:embedRegular r:id="rId5" w:fontKey="{843CF91C-9BA2-41C9-B5D4-613881F0345F}"/>
  </w:font>
  <w:font w:name="仿宋_GB2312">
    <w:panose1 w:val="02010609030101010101"/>
    <w:charset w:val="86"/>
    <w:family w:val="modern"/>
    <w:pitch w:val="default"/>
    <w:sig w:usb0="00000001" w:usb1="080E0000" w:usb2="00000000" w:usb3="00000000" w:csb0="00040000" w:csb1="00000000"/>
    <w:embedRegular r:id="rId6" w:fontKey="{6EB3E068-3D6D-4E07-884B-E75A6F116AB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9DBCFE4C"/>
    <w:multiLevelType w:val="singleLevel"/>
    <w:tmpl w:val="9DBCFE4C"/>
    <w:lvl w:ilvl="0" w:tentative="0">
      <w:start w:val="1"/>
      <w:numFmt w:val="decimal"/>
      <w:lvlText w:val="%1."/>
      <w:lvlJc w:val="left"/>
      <w:pPr>
        <w:tabs>
          <w:tab w:val="left" w:pos="312"/>
        </w:tabs>
      </w:pPr>
    </w:lvl>
  </w:abstractNum>
  <w:abstractNum w:abstractNumId="4">
    <w:nsid w:val="B52B9FBE"/>
    <w:multiLevelType w:val="singleLevel"/>
    <w:tmpl w:val="B52B9FBE"/>
    <w:lvl w:ilvl="0" w:tentative="0">
      <w:start w:val="4"/>
      <w:numFmt w:val="decimal"/>
      <w:lvlText w:val="%1."/>
      <w:lvlJc w:val="left"/>
      <w:pPr>
        <w:tabs>
          <w:tab w:val="left" w:pos="312"/>
        </w:tabs>
      </w:pPr>
    </w:lvl>
  </w:abstractNum>
  <w:abstractNum w:abstractNumId="5">
    <w:nsid w:val="FFA51FE0"/>
    <w:multiLevelType w:val="singleLevel"/>
    <w:tmpl w:val="FFA51FE0"/>
    <w:lvl w:ilvl="0" w:tentative="0">
      <w:start w:val="1"/>
      <w:numFmt w:val="decimal"/>
      <w:suff w:val="nothing"/>
      <w:lvlText w:val="（%1）"/>
      <w:lvlJc w:val="left"/>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3F4702C"/>
    <w:rsid w:val="04364FA5"/>
    <w:rsid w:val="06551FFC"/>
    <w:rsid w:val="06CA01C4"/>
    <w:rsid w:val="0AA23C86"/>
    <w:rsid w:val="0AF772B2"/>
    <w:rsid w:val="0F350CA2"/>
    <w:rsid w:val="103C1F86"/>
    <w:rsid w:val="11363636"/>
    <w:rsid w:val="13104203"/>
    <w:rsid w:val="149F5CA7"/>
    <w:rsid w:val="154F2925"/>
    <w:rsid w:val="16DA22EF"/>
    <w:rsid w:val="183C2DAB"/>
    <w:rsid w:val="18A52FF6"/>
    <w:rsid w:val="18AF0D79"/>
    <w:rsid w:val="1CB4471A"/>
    <w:rsid w:val="1CDA7351"/>
    <w:rsid w:val="1EE716F5"/>
    <w:rsid w:val="1FDC6A1B"/>
    <w:rsid w:val="20176A7C"/>
    <w:rsid w:val="23242E9C"/>
    <w:rsid w:val="24383821"/>
    <w:rsid w:val="25FF581C"/>
    <w:rsid w:val="26BE2AA7"/>
    <w:rsid w:val="29AD12E9"/>
    <w:rsid w:val="2A9D7959"/>
    <w:rsid w:val="2ACE79A6"/>
    <w:rsid w:val="2D563D09"/>
    <w:rsid w:val="2DE46DC5"/>
    <w:rsid w:val="2F6A1DDC"/>
    <w:rsid w:val="30652789"/>
    <w:rsid w:val="32697B45"/>
    <w:rsid w:val="36111833"/>
    <w:rsid w:val="369A18B3"/>
    <w:rsid w:val="39396D05"/>
    <w:rsid w:val="3AA34D2C"/>
    <w:rsid w:val="3AB17449"/>
    <w:rsid w:val="3D201108"/>
    <w:rsid w:val="41175597"/>
    <w:rsid w:val="438A6A89"/>
    <w:rsid w:val="43EF6054"/>
    <w:rsid w:val="46C73B51"/>
    <w:rsid w:val="46F263A1"/>
    <w:rsid w:val="47E0092D"/>
    <w:rsid w:val="4839066D"/>
    <w:rsid w:val="4B0051C2"/>
    <w:rsid w:val="4BF92035"/>
    <w:rsid w:val="4E2676B1"/>
    <w:rsid w:val="4FE20C9C"/>
    <w:rsid w:val="51681E46"/>
    <w:rsid w:val="53BD706B"/>
    <w:rsid w:val="551255ED"/>
    <w:rsid w:val="56BF2829"/>
    <w:rsid w:val="590A02F0"/>
    <w:rsid w:val="5CB169DD"/>
    <w:rsid w:val="5D1B45D5"/>
    <w:rsid w:val="5E650F93"/>
    <w:rsid w:val="5EEA50C1"/>
    <w:rsid w:val="613B33A9"/>
    <w:rsid w:val="62380849"/>
    <w:rsid w:val="62590433"/>
    <w:rsid w:val="65AB3392"/>
    <w:rsid w:val="677A0A3F"/>
    <w:rsid w:val="677A2EBC"/>
    <w:rsid w:val="68167D44"/>
    <w:rsid w:val="68FC01B5"/>
    <w:rsid w:val="6B330F51"/>
    <w:rsid w:val="6D540705"/>
    <w:rsid w:val="6DD53EB7"/>
    <w:rsid w:val="6E346769"/>
    <w:rsid w:val="6EE7452C"/>
    <w:rsid w:val="734A04D1"/>
    <w:rsid w:val="73B24DF6"/>
    <w:rsid w:val="761738FD"/>
    <w:rsid w:val="76C04CF7"/>
    <w:rsid w:val="77141AD9"/>
    <w:rsid w:val="77B7491B"/>
    <w:rsid w:val="78B43685"/>
    <w:rsid w:val="7C72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6824</Words>
  <Characters>6951</Characters>
  <Lines>0</Lines>
  <Paragraphs>0</Paragraphs>
  <TotalTime>1</TotalTime>
  <ScaleCrop>false</ScaleCrop>
  <LinksUpToDate>false</LinksUpToDate>
  <CharactersWithSpaces>7905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Administrator</cp:lastModifiedBy>
  <cp:lastPrinted>2025-08-06T02:54:02Z</cp:lastPrinted>
  <dcterms:modified xsi:type="dcterms:W3CDTF">2025-08-06T02:54:24Z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eyJoZGlkIjoiMjI0YTU1ODQ5MWMzOTIwNzI1ZDc4ZDZjNjc2YjBiNjcifQ==</vt:lpwstr>
  </property>
</Properties>
</file>