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182D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63D7C88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 司名 称：淮安超裕市政工程有限公司</w:t>
      </w:r>
    </w:p>
    <w:p w14:paraId="333A8D9B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  户  行：中行清浦支行</w:t>
      </w:r>
    </w:p>
    <w:p w14:paraId="5CCE434A"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      号：553464685158</w:t>
      </w:r>
    </w:p>
    <w:p w14:paraId="389195EC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16463B8">
      <w:pPr>
        <w:spacing w:beforeAutospacing="0" w:afterAutospacing="0" w:line="52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陈兴虎 15951943277</w:t>
      </w:r>
      <w:bookmarkStart w:id="0" w:name="_GoBack"/>
      <w:bookmarkEnd w:id="0"/>
    </w:p>
    <w:p w14:paraId="2E44E4ED">
      <w:pPr>
        <w:spacing w:beforeAutospacing="0" w:afterAutospacing="0" w:line="24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87E7F6E">
      <w:pPr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AF36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TU1ODQ5MWMzOTIwNzI1ZDc4ZDZjNjc2YjBiNjcifQ=="/>
  </w:docVars>
  <w:rsids>
    <w:rsidRoot w:val="00000000"/>
    <w:rsid w:val="11803EC2"/>
    <w:rsid w:val="22AB1BF2"/>
    <w:rsid w:val="26B71E6D"/>
    <w:rsid w:val="28A066B3"/>
    <w:rsid w:val="29D910D9"/>
    <w:rsid w:val="300E4A8F"/>
    <w:rsid w:val="3453436B"/>
    <w:rsid w:val="3DCF2E0D"/>
    <w:rsid w:val="4C847914"/>
    <w:rsid w:val="4CE35F05"/>
    <w:rsid w:val="4E371EF8"/>
    <w:rsid w:val="558F635C"/>
    <w:rsid w:val="6898127E"/>
    <w:rsid w:val="72B2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方正楷体_GBK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56</Characters>
  <Lines>0</Lines>
  <Paragraphs>0</Paragraphs>
  <TotalTime>0</TotalTime>
  <ScaleCrop>false</ScaleCrop>
  <LinksUpToDate>false</LinksUpToDate>
  <CharactersWithSpaces>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2024-02-26T07:35:00Z</dcterms:created>
  <dc:creator>Administrator</dc:creator>
  <cp:lastModifiedBy>唐一率</cp:lastModifiedBy>
  <dcterms:modified xsi:type="dcterms:W3CDTF">2025-10-20T06:39:27Z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02E6403388794EF59C259C66162B0F0E_12</vt:lpwstr>
  </property>
  <property fmtid="{D5CDD505-2E9C-101B-9397-08002B2CF9AE}" pid="4" name="KSOTemplateDocerSaveRecord">
    <vt:lpwstr>eyJoZGlkIjoiMjI0YTU1ODQ5MWMzOTIwNzI1ZDc4ZDZjNjc2YjBiNjciLCJ1c2VySWQiOiIyNDY1NDYxNzQifQ==</vt:lpwstr>
  </property>
</Properties>
</file>