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65A48">
      <w:pPr>
        <w:rPr>
          <w:rFonts w:hint="eastAsia" w:ascii="方正黑体_GBK" w:hAnsi="方正黑体_GBK" w:eastAsia="方正黑体_GBK" w:cs="方正黑体_GBK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6652DCA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-6"/>
          <w:sz w:val="44"/>
          <w:szCs w:val="44"/>
          <w:highlight w:val="none"/>
          <w:lang w:val="en-US" w:eastAsia="zh-CN"/>
        </w:rPr>
      </w:pPr>
    </w:p>
    <w:p w14:paraId="42B7E6F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6"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-6"/>
          <w:sz w:val="44"/>
          <w:szCs w:val="44"/>
          <w:highlight w:val="none"/>
          <w:lang w:val="en-US" w:eastAsia="zh-CN"/>
        </w:rPr>
        <w:t>淮安工业园区2026年公开招聘安监条线政府雇员进入体检环节人员名单</w:t>
      </w:r>
    </w:p>
    <w:tbl>
      <w:tblPr>
        <w:tblStyle w:val="4"/>
        <w:tblpPr w:leftFromText="180" w:rightFromText="180" w:vertAnchor="text" w:horzAnchor="page" w:tblpX="1921" w:tblpY="660"/>
        <w:tblOverlap w:val="never"/>
        <w:tblW w:w="135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307"/>
        <w:gridCol w:w="1234"/>
        <w:gridCol w:w="1307"/>
        <w:gridCol w:w="1586"/>
        <w:gridCol w:w="1703"/>
        <w:gridCol w:w="1318"/>
        <w:gridCol w:w="1361"/>
        <w:gridCol w:w="1361"/>
        <w:gridCol w:w="1660"/>
      </w:tblGrid>
      <w:tr w14:paraId="4CA8A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38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9A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Style w:val="6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招聘单位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AC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6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岗位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名</w:t>
            </w:r>
            <w:r>
              <w:rPr>
                <w:rStyle w:val="7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称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56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招聘人数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57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姓名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BC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技能测试成绩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8A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面试成绩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48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6"/>
                <w:rFonts w:hint="default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总成绩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74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6"/>
                <w:rFonts w:hint="default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岗位排名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9E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6"/>
                <w:rFonts w:hint="default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是否进入体检</w:t>
            </w:r>
          </w:p>
        </w:tc>
      </w:tr>
      <w:tr w14:paraId="2AF4E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1C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3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30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淮安盐化新材料产业园区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人力资源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有限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公司</w:t>
            </w:r>
          </w:p>
        </w:tc>
        <w:tc>
          <w:tcPr>
            <w:tcW w:w="12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BE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政府</w:t>
            </w:r>
          </w:p>
          <w:p w14:paraId="68497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雇员</w:t>
            </w:r>
          </w:p>
        </w:tc>
        <w:tc>
          <w:tcPr>
            <w:tcW w:w="13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B9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C8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陈  威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491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86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A9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76.8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17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Style w:val="6"/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82.32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67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Style w:val="6"/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70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Style w:val="6"/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是</w:t>
            </w:r>
          </w:p>
        </w:tc>
      </w:tr>
      <w:tr w14:paraId="55EC7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F5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3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C8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B6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CF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D0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王  征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817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61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AD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73.6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507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Style w:val="6"/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66.04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61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Style w:val="6"/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61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rPr>
                <w:rStyle w:val="6"/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是</w:t>
            </w:r>
          </w:p>
        </w:tc>
      </w:tr>
    </w:tbl>
    <w:p w14:paraId="6D67CAD1">
      <w:pPr>
        <w:ind w:firstLine="5440" w:firstLineChars="17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6838" w:h="11906" w:orient="landscape"/>
      <w:pgMar w:top="2154" w:right="1474" w:bottom="204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C4093"/>
    <w:rsid w:val="18C71583"/>
    <w:rsid w:val="4807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6">
    <w:name w:val="font81"/>
    <w:basedOn w:val="5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7">
    <w:name w:val="font71"/>
    <w:basedOn w:val="5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8">
    <w:name w:val="font91"/>
    <w:basedOn w:val="5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309</Characters>
  <Lines>0</Lines>
  <Paragraphs>0</Paragraphs>
  <TotalTime>8</TotalTime>
  <ScaleCrop>false</ScaleCrop>
  <LinksUpToDate>false</LinksUpToDate>
  <CharactersWithSpaces>313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2026-07-28T00:14:00Z</dcterms:created>
  <dc:creator>LX</dc:creator>
  <cp:lastModifiedBy>沈小江</cp:lastModifiedBy>
  <cp:lastPrinted>2026-07-28T00:35:00Z</cp:lastPrinted>
  <dcterms:modified xsi:type="dcterms:W3CDTF">2026-07-28T08:30:10Z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KSOTemplateDocerSaveRecord">
    <vt:lpwstr>eyJoZGlkIjoiYTdjYmY4YWFkMWVlMjc1MTkwMmUwMzU4YzZhOWQ2ODUiLCJ1c2VySWQiOiI0MjE4NTM3MDIifQ==</vt:lpwstr>
  </property>
  <property fmtid="{D5CDD505-2E9C-101B-9397-08002B2CF9AE}" pid="4" name="ICV">
    <vt:lpwstr>32F1F28468024C5694C097441C1CC3E3_12</vt:lpwstr>
  </property>
</Properties>
</file>